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A934" w14:textId="1C2E85D3" w:rsidR="00142AEC" w:rsidRPr="00BD6904" w:rsidRDefault="00142AEC" w:rsidP="00F96CC3">
      <w:pPr>
        <w:spacing w:after="180" w:line="240" w:lineRule="auto"/>
        <w:jc w:val="both"/>
        <w:rPr>
          <w:rFonts w:ascii="Arial" w:hAnsi="Arial" w:cs="Arial"/>
        </w:rPr>
      </w:pPr>
      <w:r w:rsidRPr="00BD6904">
        <w:rPr>
          <w:rFonts w:ascii="Arial" w:hAnsi="Arial" w:cs="Arial"/>
          <w:b/>
        </w:rPr>
        <w:t>Department</w:t>
      </w:r>
      <w:r w:rsidRPr="00BD6904">
        <w:rPr>
          <w:rFonts w:ascii="Arial" w:hAnsi="Arial" w:cs="Arial"/>
        </w:rPr>
        <w:t xml:space="preserve">: </w:t>
      </w:r>
      <w:r w:rsidR="00143098">
        <w:rPr>
          <w:rFonts w:ascii="Arial" w:hAnsi="Arial" w:cs="Arial"/>
        </w:rPr>
        <w:t>Finance</w:t>
      </w:r>
    </w:p>
    <w:p w14:paraId="5E64FABE" w14:textId="3B5CBAC6" w:rsidR="00142AEC" w:rsidRPr="00BD6904" w:rsidRDefault="00142AEC" w:rsidP="00F96CC3">
      <w:pPr>
        <w:spacing w:after="180" w:line="240" w:lineRule="auto"/>
        <w:jc w:val="both"/>
        <w:rPr>
          <w:rFonts w:ascii="Arial" w:hAnsi="Arial" w:cs="Arial"/>
        </w:rPr>
      </w:pPr>
      <w:r w:rsidRPr="00BD6904">
        <w:rPr>
          <w:rFonts w:ascii="Arial" w:hAnsi="Arial" w:cs="Arial"/>
          <w:b/>
        </w:rPr>
        <w:t>Location</w:t>
      </w:r>
      <w:r w:rsidR="007D6719">
        <w:rPr>
          <w:rFonts w:ascii="Arial" w:hAnsi="Arial" w:cs="Arial"/>
        </w:rPr>
        <w:t xml:space="preserve">: </w:t>
      </w:r>
      <w:r w:rsidR="003452F1">
        <w:rPr>
          <w:rFonts w:ascii="Arial" w:hAnsi="Arial" w:cs="Arial"/>
        </w:rPr>
        <w:t>TBC</w:t>
      </w:r>
    </w:p>
    <w:p w14:paraId="62F43678" w14:textId="0EF63B12" w:rsidR="00142AEC" w:rsidRPr="00BD6904" w:rsidRDefault="005E05C5" w:rsidP="00F96CC3">
      <w:pPr>
        <w:spacing w:after="180" w:line="240" w:lineRule="auto"/>
        <w:jc w:val="both"/>
        <w:rPr>
          <w:rFonts w:ascii="Arial" w:hAnsi="Arial" w:cs="Arial"/>
        </w:rPr>
      </w:pPr>
      <w:r>
        <w:rPr>
          <w:rFonts w:ascii="Arial" w:hAnsi="Arial" w:cs="Arial"/>
          <w:b/>
        </w:rPr>
        <w:t>Role Type</w:t>
      </w:r>
      <w:r w:rsidR="00142AEC" w:rsidRPr="00BD6904">
        <w:rPr>
          <w:rFonts w:ascii="Arial" w:hAnsi="Arial" w:cs="Arial"/>
        </w:rPr>
        <w:t xml:space="preserve">: </w:t>
      </w:r>
      <w:r w:rsidR="00F263CA">
        <w:rPr>
          <w:rFonts w:ascii="Arial" w:hAnsi="Arial" w:cs="Arial"/>
        </w:rPr>
        <w:t>Permanent</w:t>
      </w:r>
    </w:p>
    <w:p w14:paraId="3A657FAA" w14:textId="18D2E7C6" w:rsidR="003B43E5" w:rsidRPr="00DC7351" w:rsidRDefault="003B43E5" w:rsidP="00F96CC3">
      <w:pPr>
        <w:spacing w:after="180" w:line="240" w:lineRule="auto"/>
        <w:jc w:val="both"/>
        <w:rPr>
          <w:rFonts w:ascii="Arial" w:eastAsiaTheme="minorEastAsia" w:hAnsi="Arial" w:cs="Arial"/>
          <w:sz w:val="20"/>
          <w:szCs w:val="20"/>
          <w:lang w:val="en-US"/>
        </w:rPr>
      </w:pPr>
      <w:bookmarkStart w:id="0" w:name="_Hlk79596698"/>
    </w:p>
    <w:p w14:paraId="3EDA7A4E" w14:textId="2ADA6409" w:rsidR="0005672C" w:rsidRPr="0005672C" w:rsidRDefault="006C5445" w:rsidP="0005672C">
      <w:pPr>
        <w:spacing w:after="180" w:line="240" w:lineRule="auto"/>
        <w:jc w:val="both"/>
        <w:rPr>
          <w:rFonts w:ascii="Arial" w:eastAsiaTheme="minorEastAsia" w:hAnsi="Arial" w:cs="Arial"/>
          <w:sz w:val="20"/>
          <w:szCs w:val="20"/>
          <w:lang w:val="en-US"/>
        </w:rPr>
      </w:pPr>
      <w:r>
        <w:rPr>
          <w:rFonts w:ascii="Arial" w:eastAsiaTheme="minorEastAsia" w:hAnsi="Arial" w:cs="Arial"/>
          <w:sz w:val="20"/>
          <w:szCs w:val="20"/>
          <w:lang w:val="en-US"/>
        </w:rPr>
        <w:t>The role is w</w:t>
      </w:r>
      <w:r w:rsidR="00DC7351" w:rsidRPr="00DC7351">
        <w:rPr>
          <w:rFonts w:ascii="Arial" w:eastAsiaTheme="minorEastAsia" w:hAnsi="Arial" w:cs="Arial"/>
          <w:sz w:val="20"/>
          <w:szCs w:val="20"/>
          <w:lang w:val="en-US"/>
        </w:rPr>
        <w:t xml:space="preserve">orking as a number two to the </w:t>
      </w:r>
      <w:r w:rsidR="00DC7351" w:rsidRPr="00DC7351">
        <w:rPr>
          <w:rFonts w:ascii="Arial" w:eastAsiaTheme="minorEastAsia" w:hAnsi="Arial" w:cs="Arial"/>
          <w:sz w:val="20"/>
          <w:szCs w:val="20"/>
          <w:lang w:val="en-US"/>
        </w:rPr>
        <w:t>financial</w:t>
      </w:r>
      <w:r w:rsidR="00DC7351" w:rsidRPr="00DC7351">
        <w:rPr>
          <w:rFonts w:ascii="Arial" w:eastAsiaTheme="minorEastAsia" w:hAnsi="Arial" w:cs="Arial"/>
          <w:sz w:val="20"/>
          <w:szCs w:val="20"/>
          <w:lang w:val="en-US"/>
        </w:rPr>
        <w:t xml:space="preserve"> </w:t>
      </w:r>
      <w:r w:rsidR="00DC7351" w:rsidRPr="00DC7351">
        <w:rPr>
          <w:rFonts w:ascii="Arial" w:eastAsiaTheme="minorEastAsia" w:hAnsi="Arial" w:cs="Arial"/>
          <w:sz w:val="20"/>
          <w:szCs w:val="20"/>
          <w:lang w:val="en-US"/>
        </w:rPr>
        <w:t xml:space="preserve">controller in the Region. The role includes but is not limited general management of </w:t>
      </w:r>
      <w:r w:rsidR="00DC7351" w:rsidRPr="00DC7351">
        <w:rPr>
          <w:rFonts w:ascii="Arial" w:eastAsiaTheme="minorEastAsia" w:hAnsi="Arial" w:cs="Arial"/>
          <w:sz w:val="20"/>
          <w:szCs w:val="20"/>
          <w:lang w:val="en-US"/>
        </w:rPr>
        <w:t>the A</w:t>
      </w:r>
      <w:r w:rsidR="00DC7351" w:rsidRPr="00DC7351">
        <w:rPr>
          <w:rFonts w:ascii="Arial" w:eastAsiaTheme="minorEastAsia" w:hAnsi="Arial" w:cs="Arial"/>
          <w:sz w:val="20"/>
          <w:szCs w:val="20"/>
          <w:lang w:val="en-US"/>
        </w:rPr>
        <w:t>ccounts Payable and the Record to report teams</w:t>
      </w:r>
      <w:r>
        <w:rPr>
          <w:rFonts w:ascii="Arial" w:eastAsiaTheme="minorEastAsia" w:hAnsi="Arial" w:cs="Arial"/>
          <w:sz w:val="20"/>
          <w:szCs w:val="20"/>
          <w:lang w:val="en-US"/>
        </w:rPr>
        <w:t xml:space="preserve"> and Payroll process.</w:t>
      </w:r>
      <w:r w:rsidR="0005672C">
        <w:rPr>
          <w:rFonts w:ascii="Arial" w:eastAsiaTheme="minorEastAsia" w:hAnsi="Arial" w:cs="Arial"/>
          <w:sz w:val="20"/>
          <w:szCs w:val="20"/>
          <w:lang w:val="en-US"/>
        </w:rPr>
        <w:t xml:space="preserve"> </w:t>
      </w:r>
      <w:r w:rsidR="0005672C" w:rsidRPr="0005672C">
        <w:rPr>
          <w:rFonts w:ascii="Arial" w:eastAsiaTheme="minorEastAsia" w:hAnsi="Arial" w:cs="Arial"/>
          <w:sz w:val="20"/>
          <w:szCs w:val="20"/>
          <w:lang w:val="en-US"/>
        </w:rPr>
        <w:t>The Financial</w:t>
      </w:r>
      <w:r w:rsidR="0005672C" w:rsidRPr="0005672C">
        <w:rPr>
          <w:rFonts w:ascii="Arial" w:eastAsiaTheme="minorEastAsia" w:hAnsi="Arial" w:cs="Arial"/>
          <w:sz w:val="20"/>
          <w:szCs w:val="20"/>
          <w:lang w:val="en-US"/>
        </w:rPr>
        <w:t xml:space="preserve"> Control team is responsible for ensuring that financial processes, </w:t>
      </w:r>
      <w:proofErr w:type="gramStart"/>
      <w:r w:rsidR="0005672C" w:rsidRPr="0005672C">
        <w:rPr>
          <w:rFonts w:ascii="Arial" w:eastAsiaTheme="minorEastAsia" w:hAnsi="Arial" w:cs="Arial"/>
          <w:sz w:val="20"/>
          <w:szCs w:val="20"/>
          <w:lang w:val="en-US"/>
        </w:rPr>
        <w:t>procedures</w:t>
      </w:r>
      <w:proofErr w:type="gramEnd"/>
      <w:r w:rsidR="0005672C" w:rsidRPr="0005672C">
        <w:rPr>
          <w:rFonts w:ascii="Arial" w:eastAsiaTheme="minorEastAsia" w:hAnsi="Arial" w:cs="Arial"/>
          <w:sz w:val="20"/>
          <w:szCs w:val="20"/>
          <w:lang w:val="en-US"/>
        </w:rPr>
        <w:t xml:space="preserve"> and controls are appropriate, adequate, robust, </w:t>
      </w:r>
      <w:r w:rsidR="0005672C" w:rsidRPr="0005672C">
        <w:rPr>
          <w:rFonts w:ascii="Arial" w:eastAsiaTheme="minorEastAsia" w:hAnsi="Arial" w:cs="Arial"/>
          <w:sz w:val="20"/>
          <w:szCs w:val="20"/>
          <w:lang w:val="en-US"/>
        </w:rPr>
        <w:t>scalable</w:t>
      </w:r>
      <w:r w:rsidR="0005672C" w:rsidRPr="0005672C">
        <w:rPr>
          <w:rFonts w:ascii="Arial" w:eastAsiaTheme="minorEastAsia" w:hAnsi="Arial" w:cs="Arial"/>
          <w:sz w:val="20"/>
          <w:szCs w:val="20"/>
          <w:lang w:val="en-US"/>
        </w:rPr>
        <w:t xml:space="preserve"> and communicated to all relevant stakeholders; with the intention of maintaining the financial hygiene of and safeguarding the assets of the business, ensuring that it can comply with all relevant regulatory reporting, deliver against its non-financial targets and contribute positively to the evolution of the firm’s culture.</w:t>
      </w:r>
    </w:p>
    <w:p w14:paraId="76B4E5D7" w14:textId="5E92C805" w:rsidR="00EB6262" w:rsidRPr="006C5445" w:rsidRDefault="00EB6262" w:rsidP="00A25897">
      <w:pPr>
        <w:spacing w:after="180" w:line="240" w:lineRule="auto"/>
        <w:jc w:val="both"/>
        <w:rPr>
          <w:rFonts w:ascii="Arial" w:eastAsiaTheme="minorEastAsia" w:hAnsi="Arial" w:cs="Arial"/>
          <w:sz w:val="20"/>
          <w:szCs w:val="20"/>
          <w:lang w:val="en-US"/>
        </w:rPr>
      </w:pPr>
    </w:p>
    <w:p w14:paraId="7AD9BE26" w14:textId="47986F36" w:rsidR="00143098" w:rsidRDefault="003B43E5" w:rsidP="00FC437F">
      <w:pPr>
        <w:spacing w:after="180" w:line="240" w:lineRule="auto"/>
        <w:jc w:val="both"/>
        <w:rPr>
          <w:rFonts w:ascii="Arial" w:hAnsi="Arial" w:cs="Arial"/>
          <w:b/>
          <w:color w:val="00667D" w:themeColor="accent3"/>
          <w:sz w:val="24"/>
          <w:szCs w:val="24"/>
        </w:rPr>
      </w:pPr>
      <w:r>
        <w:rPr>
          <w:rFonts w:ascii="Arial" w:hAnsi="Arial" w:cs="Arial"/>
          <w:b/>
          <w:color w:val="00667D" w:themeColor="accent3"/>
          <w:sz w:val="24"/>
          <w:szCs w:val="24"/>
        </w:rPr>
        <w:t xml:space="preserve">Key </w:t>
      </w:r>
      <w:r w:rsidR="006F7201" w:rsidRPr="00A240B2">
        <w:rPr>
          <w:rFonts w:ascii="Arial" w:hAnsi="Arial" w:cs="Arial"/>
          <w:b/>
          <w:color w:val="00667D" w:themeColor="accent3"/>
          <w:sz w:val="24"/>
          <w:szCs w:val="24"/>
        </w:rPr>
        <w:t>Responsibilities</w:t>
      </w:r>
    </w:p>
    <w:p w14:paraId="4567C78E" w14:textId="1BEE15A5" w:rsidR="00DC7351" w:rsidRPr="00DC7351" w:rsidRDefault="00DC7351" w:rsidP="00DC7351">
      <w:pPr>
        <w:pStyle w:val="NoSpacing"/>
        <w:numPr>
          <w:ilvl w:val="0"/>
          <w:numId w:val="16"/>
        </w:numPr>
        <w:rPr>
          <w:rFonts w:ascii="Arial" w:hAnsi="Arial" w:cs="Arial"/>
          <w:sz w:val="20"/>
          <w:szCs w:val="20"/>
        </w:rPr>
      </w:pPr>
      <w:r w:rsidRPr="00DC7351">
        <w:rPr>
          <w:rFonts w:ascii="Arial" w:hAnsi="Arial" w:cs="Arial"/>
          <w:sz w:val="20"/>
          <w:szCs w:val="20"/>
        </w:rPr>
        <w:t xml:space="preserve">Review of existing processes and controls to identify improvements that can be introduced to ensure financial processes and controls operate effectively and efficiently on a day-to-day basis (focus on AP </w:t>
      </w:r>
      <w:r w:rsidRPr="00DC7351">
        <w:rPr>
          <w:rFonts w:ascii="Arial" w:hAnsi="Arial" w:cs="Arial"/>
          <w:sz w:val="20"/>
          <w:szCs w:val="20"/>
        </w:rPr>
        <w:t xml:space="preserve">and </w:t>
      </w:r>
      <w:r>
        <w:rPr>
          <w:rFonts w:ascii="Arial" w:hAnsi="Arial" w:cs="Arial"/>
          <w:sz w:val="20"/>
          <w:szCs w:val="20"/>
        </w:rPr>
        <w:t xml:space="preserve">R2R </w:t>
      </w:r>
      <w:r w:rsidRPr="00DC7351">
        <w:rPr>
          <w:rFonts w:ascii="Arial" w:hAnsi="Arial" w:cs="Arial"/>
          <w:sz w:val="20"/>
          <w:szCs w:val="20"/>
        </w:rPr>
        <w:t>interactions with other processes).</w:t>
      </w:r>
    </w:p>
    <w:p w14:paraId="1BF20D3B" w14:textId="77777777" w:rsidR="00DC7351" w:rsidRDefault="00DC7351" w:rsidP="00DC7351">
      <w:pPr>
        <w:pStyle w:val="NoSpacing"/>
        <w:numPr>
          <w:ilvl w:val="0"/>
          <w:numId w:val="16"/>
        </w:numPr>
        <w:rPr>
          <w:rFonts w:ascii="Arial" w:hAnsi="Arial" w:cs="Arial"/>
          <w:sz w:val="20"/>
          <w:szCs w:val="20"/>
        </w:rPr>
      </w:pPr>
      <w:r w:rsidRPr="00DC7351">
        <w:rPr>
          <w:rFonts w:ascii="Arial" w:hAnsi="Arial" w:cs="Arial"/>
          <w:sz w:val="20"/>
          <w:szCs w:val="20"/>
        </w:rPr>
        <w:t>Managing the Accounts Payable team, ensuring sufficient resource to ensure all AP work is completed within the SLA’s.</w:t>
      </w:r>
    </w:p>
    <w:p w14:paraId="66DF158E" w14:textId="77777777" w:rsidR="006C5445" w:rsidRDefault="006C5445" w:rsidP="00F279D5">
      <w:pPr>
        <w:pStyle w:val="NoSpacing"/>
        <w:numPr>
          <w:ilvl w:val="0"/>
          <w:numId w:val="16"/>
        </w:numPr>
        <w:rPr>
          <w:rFonts w:ascii="Arial" w:hAnsi="Arial" w:cs="Arial"/>
          <w:sz w:val="20"/>
          <w:szCs w:val="20"/>
        </w:rPr>
      </w:pPr>
      <w:r w:rsidRPr="006C5445">
        <w:rPr>
          <w:rFonts w:ascii="Arial" w:hAnsi="Arial" w:cs="Arial"/>
          <w:sz w:val="20"/>
          <w:szCs w:val="20"/>
        </w:rPr>
        <w:t>Review, control and reporting of regional payroll including EOS and Leave pay, Bonus</w:t>
      </w:r>
      <w:r>
        <w:rPr>
          <w:rFonts w:ascii="Arial" w:hAnsi="Arial" w:cs="Arial"/>
          <w:sz w:val="20"/>
          <w:szCs w:val="20"/>
        </w:rPr>
        <w:t xml:space="preserve"> etc.</w:t>
      </w:r>
    </w:p>
    <w:p w14:paraId="7DA2621D" w14:textId="14D267A6" w:rsidR="00DC7351" w:rsidRPr="006C5445" w:rsidRDefault="00DC7351" w:rsidP="00F279D5">
      <w:pPr>
        <w:pStyle w:val="NoSpacing"/>
        <w:numPr>
          <w:ilvl w:val="0"/>
          <w:numId w:val="16"/>
        </w:numPr>
        <w:rPr>
          <w:rFonts w:ascii="Arial" w:hAnsi="Arial" w:cs="Arial"/>
          <w:sz w:val="20"/>
          <w:szCs w:val="20"/>
        </w:rPr>
      </w:pPr>
      <w:r w:rsidRPr="006C5445">
        <w:rPr>
          <w:rFonts w:ascii="Arial" w:hAnsi="Arial" w:cs="Arial"/>
          <w:sz w:val="20"/>
          <w:szCs w:val="20"/>
        </w:rPr>
        <w:t>Ensuring that</w:t>
      </w:r>
      <w:r w:rsidRPr="006C5445">
        <w:rPr>
          <w:rFonts w:ascii="Arial" w:hAnsi="Arial" w:cs="Arial"/>
          <w:sz w:val="20"/>
          <w:szCs w:val="20"/>
        </w:rPr>
        <w:t xml:space="preserve"> all balance sheet</w:t>
      </w:r>
      <w:r w:rsidRPr="006C5445">
        <w:rPr>
          <w:rFonts w:ascii="Arial" w:hAnsi="Arial" w:cs="Arial"/>
          <w:sz w:val="20"/>
          <w:szCs w:val="20"/>
        </w:rPr>
        <w:t xml:space="preserve"> reconciliations are completed on a timely basis and differences are investigated and resolved promptly. </w:t>
      </w:r>
    </w:p>
    <w:p w14:paraId="599AE746" w14:textId="26BD73F6" w:rsidR="00DC7351" w:rsidRPr="00DC7351" w:rsidRDefault="00DC7351" w:rsidP="00DC7351">
      <w:pPr>
        <w:pStyle w:val="NoSpacing"/>
        <w:numPr>
          <w:ilvl w:val="0"/>
          <w:numId w:val="16"/>
        </w:numPr>
        <w:rPr>
          <w:rFonts w:ascii="Arial" w:hAnsi="Arial" w:cs="Arial"/>
          <w:sz w:val="20"/>
          <w:szCs w:val="20"/>
        </w:rPr>
      </w:pPr>
      <w:r>
        <w:rPr>
          <w:rFonts w:ascii="Arial" w:hAnsi="Arial" w:cs="Arial"/>
          <w:sz w:val="20"/>
          <w:szCs w:val="20"/>
        </w:rPr>
        <w:t xml:space="preserve">First reviewer and </w:t>
      </w:r>
      <w:r w:rsidRPr="00DC7351">
        <w:rPr>
          <w:rFonts w:ascii="Arial" w:hAnsi="Arial" w:cs="Arial"/>
          <w:sz w:val="20"/>
          <w:szCs w:val="20"/>
        </w:rPr>
        <w:t>authorize</w:t>
      </w:r>
      <w:r>
        <w:rPr>
          <w:rFonts w:ascii="Arial" w:hAnsi="Arial" w:cs="Arial"/>
          <w:sz w:val="20"/>
          <w:szCs w:val="20"/>
        </w:rPr>
        <w:t>r for</w:t>
      </w:r>
      <w:r w:rsidRPr="00DC7351">
        <w:rPr>
          <w:rFonts w:ascii="Arial" w:hAnsi="Arial" w:cs="Arial"/>
          <w:sz w:val="20"/>
          <w:szCs w:val="20"/>
        </w:rPr>
        <w:t xml:space="preserve"> bank account transactions</w:t>
      </w:r>
      <w:r>
        <w:rPr>
          <w:rFonts w:ascii="Arial" w:hAnsi="Arial" w:cs="Arial"/>
          <w:sz w:val="20"/>
          <w:szCs w:val="20"/>
        </w:rPr>
        <w:t>.</w:t>
      </w:r>
    </w:p>
    <w:p w14:paraId="26A74245" w14:textId="32EF07B7" w:rsidR="00DC7351" w:rsidRDefault="00DC7351" w:rsidP="00DC7351">
      <w:pPr>
        <w:pStyle w:val="NoSpacing"/>
        <w:numPr>
          <w:ilvl w:val="0"/>
          <w:numId w:val="16"/>
        </w:numPr>
        <w:rPr>
          <w:rFonts w:ascii="Arial" w:hAnsi="Arial" w:cs="Arial"/>
          <w:sz w:val="20"/>
          <w:szCs w:val="20"/>
        </w:rPr>
      </w:pPr>
      <w:r w:rsidRPr="00DC7351">
        <w:rPr>
          <w:rFonts w:ascii="Arial" w:hAnsi="Arial" w:cs="Arial"/>
          <w:sz w:val="20"/>
          <w:szCs w:val="20"/>
        </w:rPr>
        <w:t xml:space="preserve">Responsible for creating and uploading cashflows </w:t>
      </w:r>
      <w:r w:rsidR="006C5445">
        <w:rPr>
          <w:rFonts w:ascii="Arial" w:hAnsi="Arial" w:cs="Arial"/>
          <w:sz w:val="20"/>
          <w:szCs w:val="20"/>
        </w:rPr>
        <w:t>and daily cash positions for assessment.</w:t>
      </w:r>
    </w:p>
    <w:p w14:paraId="1F04EA59" w14:textId="65A7D0A5" w:rsidR="006C5445" w:rsidRPr="00DC7351" w:rsidRDefault="006C5445" w:rsidP="00DC7351">
      <w:pPr>
        <w:pStyle w:val="NoSpacing"/>
        <w:numPr>
          <w:ilvl w:val="0"/>
          <w:numId w:val="16"/>
        </w:numPr>
        <w:rPr>
          <w:rFonts w:ascii="Arial" w:hAnsi="Arial" w:cs="Arial"/>
          <w:sz w:val="20"/>
          <w:szCs w:val="20"/>
        </w:rPr>
      </w:pPr>
      <w:r w:rsidRPr="006C5445">
        <w:rPr>
          <w:rFonts w:ascii="Arial" w:hAnsi="Arial" w:cs="Arial"/>
          <w:sz w:val="20"/>
          <w:szCs w:val="20"/>
        </w:rPr>
        <w:t>Assist</w:t>
      </w:r>
      <w:r>
        <w:rPr>
          <w:rFonts w:ascii="Arial" w:hAnsi="Arial" w:cs="Arial"/>
          <w:sz w:val="20"/>
          <w:szCs w:val="20"/>
        </w:rPr>
        <w:t xml:space="preserve"> Financial controller </w:t>
      </w:r>
      <w:r w:rsidRPr="006C5445">
        <w:rPr>
          <w:rFonts w:ascii="Arial" w:hAnsi="Arial" w:cs="Arial"/>
          <w:sz w:val="20"/>
          <w:szCs w:val="20"/>
        </w:rPr>
        <w:t>in providing a view to</w:t>
      </w:r>
      <w:r>
        <w:rPr>
          <w:rFonts w:ascii="Arial" w:hAnsi="Arial" w:cs="Arial"/>
          <w:sz w:val="20"/>
          <w:szCs w:val="20"/>
        </w:rPr>
        <w:t xml:space="preserve"> Head of Finance</w:t>
      </w:r>
      <w:r w:rsidRPr="006C5445">
        <w:rPr>
          <w:rFonts w:ascii="Arial" w:hAnsi="Arial" w:cs="Arial"/>
          <w:sz w:val="20"/>
          <w:szCs w:val="20"/>
        </w:rPr>
        <w:t xml:space="preserve"> of the BS profile as well as support the monthly sign </w:t>
      </w:r>
      <w:r w:rsidRPr="006C5445">
        <w:rPr>
          <w:rFonts w:ascii="Arial" w:hAnsi="Arial" w:cs="Arial"/>
          <w:sz w:val="20"/>
          <w:szCs w:val="20"/>
        </w:rPr>
        <w:t>off</w:t>
      </w:r>
      <w:r w:rsidRPr="006C5445">
        <w:rPr>
          <w:rFonts w:ascii="Arial" w:hAnsi="Arial" w:cs="Arial"/>
          <w:sz w:val="20"/>
          <w:szCs w:val="20"/>
        </w:rPr>
        <w:t xml:space="preserve"> Balance Sheet reconciliations.</w:t>
      </w:r>
    </w:p>
    <w:p w14:paraId="1E166F06" w14:textId="1CA09B19" w:rsidR="00DC7351" w:rsidRDefault="00DC7351" w:rsidP="00DC7351">
      <w:pPr>
        <w:pStyle w:val="NoSpacing"/>
        <w:numPr>
          <w:ilvl w:val="0"/>
          <w:numId w:val="16"/>
        </w:numPr>
        <w:rPr>
          <w:rFonts w:ascii="Arial" w:hAnsi="Arial" w:cs="Arial"/>
          <w:sz w:val="20"/>
          <w:szCs w:val="20"/>
        </w:rPr>
      </w:pPr>
      <w:r w:rsidRPr="00DC7351">
        <w:rPr>
          <w:rFonts w:ascii="Arial" w:hAnsi="Arial" w:cs="Arial"/>
          <w:sz w:val="20"/>
          <w:szCs w:val="20"/>
        </w:rPr>
        <w:t>Establishing an efficient and effective process for information gathering for sharing with the various stakeholders</w:t>
      </w:r>
      <w:r w:rsidR="006C5445">
        <w:rPr>
          <w:rFonts w:ascii="Arial" w:hAnsi="Arial" w:cs="Arial"/>
          <w:sz w:val="20"/>
          <w:szCs w:val="20"/>
        </w:rPr>
        <w:t xml:space="preserve"> including monthly reporting of Overheads to the business services.</w:t>
      </w:r>
    </w:p>
    <w:p w14:paraId="12C9DA0A" w14:textId="1A0202AD" w:rsidR="006C5445" w:rsidRPr="00DC7351" w:rsidRDefault="006C5445" w:rsidP="00DC7351">
      <w:pPr>
        <w:pStyle w:val="NoSpacing"/>
        <w:numPr>
          <w:ilvl w:val="0"/>
          <w:numId w:val="16"/>
        </w:numPr>
        <w:rPr>
          <w:rFonts w:ascii="Arial" w:hAnsi="Arial" w:cs="Arial"/>
          <w:sz w:val="20"/>
          <w:szCs w:val="20"/>
        </w:rPr>
      </w:pPr>
      <w:r w:rsidRPr="006C5445">
        <w:rPr>
          <w:rFonts w:ascii="Arial" w:hAnsi="Arial" w:cs="Arial"/>
          <w:sz w:val="20"/>
          <w:szCs w:val="20"/>
        </w:rPr>
        <w:t>Assist</w:t>
      </w:r>
      <w:r>
        <w:rPr>
          <w:rFonts w:ascii="Arial" w:hAnsi="Arial" w:cs="Arial"/>
          <w:sz w:val="20"/>
          <w:szCs w:val="20"/>
        </w:rPr>
        <w:t xml:space="preserve"> Financial controller</w:t>
      </w:r>
      <w:r w:rsidRPr="006C5445">
        <w:rPr>
          <w:rFonts w:ascii="Arial" w:hAnsi="Arial" w:cs="Arial"/>
          <w:sz w:val="20"/>
          <w:szCs w:val="20"/>
        </w:rPr>
        <w:t xml:space="preserve"> in the preparation of </w:t>
      </w:r>
      <w:r>
        <w:rPr>
          <w:rFonts w:ascii="Arial" w:hAnsi="Arial" w:cs="Arial"/>
          <w:sz w:val="20"/>
          <w:szCs w:val="20"/>
        </w:rPr>
        <w:t xml:space="preserve">Budget </w:t>
      </w:r>
      <w:r w:rsidRPr="006C5445">
        <w:rPr>
          <w:rFonts w:ascii="Arial" w:hAnsi="Arial" w:cs="Arial"/>
          <w:sz w:val="20"/>
          <w:szCs w:val="20"/>
        </w:rPr>
        <w:t>and forecasts</w:t>
      </w:r>
      <w:r>
        <w:rPr>
          <w:rFonts w:ascii="Arial" w:hAnsi="Arial" w:cs="Arial"/>
          <w:sz w:val="20"/>
          <w:szCs w:val="20"/>
        </w:rPr>
        <w:t xml:space="preserve"> for Business services. </w:t>
      </w:r>
    </w:p>
    <w:p w14:paraId="5DAE0BF9" w14:textId="4D134838" w:rsidR="00DC7351" w:rsidRPr="00DC7351" w:rsidRDefault="00DC7351" w:rsidP="00DC7351">
      <w:pPr>
        <w:pStyle w:val="NoSpacing"/>
        <w:numPr>
          <w:ilvl w:val="0"/>
          <w:numId w:val="16"/>
        </w:numPr>
        <w:rPr>
          <w:rFonts w:ascii="Arial" w:hAnsi="Arial" w:cs="Arial"/>
          <w:sz w:val="20"/>
          <w:szCs w:val="20"/>
        </w:rPr>
      </w:pPr>
      <w:r w:rsidRPr="00DC7351">
        <w:rPr>
          <w:rFonts w:ascii="Arial" w:hAnsi="Arial" w:cs="Arial"/>
          <w:sz w:val="20"/>
          <w:szCs w:val="20"/>
        </w:rPr>
        <w:t>Contributing to the development of a risk management process</w:t>
      </w:r>
      <w:r>
        <w:rPr>
          <w:rFonts w:ascii="Arial" w:hAnsi="Arial" w:cs="Arial"/>
          <w:sz w:val="20"/>
          <w:szCs w:val="20"/>
        </w:rPr>
        <w:t xml:space="preserve"> including regional quarterly SOD reviews, and access rights review of Finance systems. </w:t>
      </w:r>
    </w:p>
    <w:p w14:paraId="790E44A4" w14:textId="4D204734" w:rsidR="00DC7351" w:rsidRPr="00DC7351" w:rsidRDefault="00DC7351" w:rsidP="00DC7351">
      <w:pPr>
        <w:pStyle w:val="NoSpacing"/>
        <w:numPr>
          <w:ilvl w:val="0"/>
          <w:numId w:val="16"/>
        </w:numPr>
        <w:rPr>
          <w:rFonts w:ascii="Arial" w:hAnsi="Arial" w:cs="Arial"/>
          <w:sz w:val="20"/>
          <w:szCs w:val="20"/>
        </w:rPr>
      </w:pPr>
      <w:r w:rsidRPr="00DC7351">
        <w:rPr>
          <w:rFonts w:ascii="Arial" w:hAnsi="Arial" w:cs="Arial"/>
          <w:sz w:val="20"/>
          <w:szCs w:val="20"/>
        </w:rPr>
        <w:t xml:space="preserve">Liaising with auditors </w:t>
      </w:r>
      <w:r w:rsidRPr="00DC7351">
        <w:rPr>
          <w:rFonts w:ascii="Arial" w:hAnsi="Arial" w:cs="Arial"/>
          <w:sz w:val="20"/>
          <w:szCs w:val="20"/>
        </w:rPr>
        <w:t>regarding</w:t>
      </w:r>
      <w:r w:rsidRPr="00DC7351">
        <w:rPr>
          <w:rFonts w:ascii="Arial" w:hAnsi="Arial" w:cs="Arial"/>
          <w:sz w:val="20"/>
          <w:szCs w:val="20"/>
        </w:rPr>
        <w:t xml:space="preserve"> queries and information requested during the interim and final audit process.</w:t>
      </w:r>
    </w:p>
    <w:p w14:paraId="336C4B14" w14:textId="77777777" w:rsidR="00DC7351" w:rsidRPr="00DC7351" w:rsidRDefault="00DC7351" w:rsidP="00DC7351">
      <w:pPr>
        <w:pStyle w:val="NoSpacing"/>
        <w:numPr>
          <w:ilvl w:val="0"/>
          <w:numId w:val="16"/>
        </w:numPr>
        <w:rPr>
          <w:rFonts w:ascii="Arial" w:hAnsi="Arial" w:cs="Arial"/>
          <w:sz w:val="20"/>
          <w:szCs w:val="20"/>
        </w:rPr>
      </w:pPr>
      <w:r w:rsidRPr="00DC7351">
        <w:rPr>
          <w:rFonts w:ascii="Arial" w:hAnsi="Arial" w:cs="Arial"/>
          <w:sz w:val="20"/>
          <w:szCs w:val="20"/>
        </w:rPr>
        <w:t>Leading on Chrome River matters to ensure that the information is complete and up to date.</w:t>
      </w:r>
    </w:p>
    <w:p w14:paraId="5C890FB6" w14:textId="77777777" w:rsidR="00DC7351" w:rsidRPr="00DC7351" w:rsidRDefault="00DC7351" w:rsidP="00DC7351">
      <w:pPr>
        <w:pStyle w:val="NoSpacing"/>
        <w:numPr>
          <w:ilvl w:val="0"/>
          <w:numId w:val="16"/>
        </w:numPr>
        <w:rPr>
          <w:rFonts w:ascii="Arial" w:hAnsi="Arial" w:cs="Arial"/>
          <w:sz w:val="20"/>
          <w:szCs w:val="20"/>
        </w:rPr>
      </w:pPr>
      <w:r w:rsidRPr="00DC7351">
        <w:rPr>
          <w:rFonts w:ascii="Arial" w:hAnsi="Arial" w:cs="Arial"/>
          <w:sz w:val="20"/>
          <w:szCs w:val="20"/>
        </w:rPr>
        <w:t>Contribute to existing projects and identify areas for future improvement/development.</w:t>
      </w:r>
    </w:p>
    <w:p w14:paraId="112CA3F8" w14:textId="77777777" w:rsidR="00DC7351" w:rsidRDefault="00DC7351" w:rsidP="00DC7351">
      <w:pPr>
        <w:pStyle w:val="NoSpacing"/>
        <w:numPr>
          <w:ilvl w:val="0"/>
          <w:numId w:val="16"/>
        </w:numPr>
        <w:rPr>
          <w:rFonts w:ascii="Arial" w:hAnsi="Arial" w:cs="Arial"/>
          <w:sz w:val="20"/>
          <w:szCs w:val="20"/>
        </w:rPr>
      </w:pPr>
      <w:r w:rsidRPr="00DC7351">
        <w:rPr>
          <w:rFonts w:ascii="Arial" w:hAnsi="Arial" w:cs="Arial"/>
          <w:sz w:val="20"/>
          <w:szCs w:val="20"/>
        </w:rPr>
        <w:t>Taking responsibility for completing or assisting with completion of relevant ad hoc finance queries as may occur from time to time.</w:t>
      </w:r>
    </w:p>
    <w:p w14:paraId="7BC76660" w14:textId="77777777" w:rsidR="00DC7351" w:rsidRPr="00DC7351" w:rsidRDefault="00DC7351" w:rsidP="00DC7351">
      <w:pPr>
        <w:pStyle w:val="NoSpacing"/>
        <w:numPr>
          <w:ilvl w:val="0"/>
          <w:numId w:val="16"/>
        </w:numPr>
        <w:rPr>
          <w:rFonts w:ascii="Arial" w:hAnsi="Arial" w:cs="Arial"/>
          <w:sz w:val="20"/>
          <w:szCs w:val="20"/>
        </w:rPr>
      </w:pPr>
      <w:r w:rsidRPr="00DC7351">
        <w:rPr>
          <w:rFonts w:ascii="Arial" w:hAnsi="Arial" w:cs="Arial"/>
          <w:sz w:val="20"/>
          <w:szCs w:val="20"/>
        </w:rPr>
        <w:t>Assisting with recruitment where required.</w:t>
      </w:r>
    </w:p>
    <w:p w14:paraId="15085591" w14:textId="77777777" w:rsidR="00DC7351" w:rsidRPr="00DC7351" w:rsidRDefault="00DC7351" w:rsidP="006C5445">
      <w:pPr>
        <w:pStyle w:val="NoSpacing"/>
        <w:ind w:left="360"/>
        <w:rPr>
          <w:rFonts w:ascii="Arial" w:hAnsi="Arial" w:cs="Arial"/>
          <w:sz w:val="20"/>
          <w:szCs w:val="20"/>
        </w:rPr>
      </w:pPr>
    </w:p>
    <w:p w14:paraId="19B44236" w14:textId="77777777" w:rsidR="00DC7351" w:rsidRDefault="00DC7351" w:rsidP="00FC437F">
      <w:pPr>
        <w:spacing w:after="180" w:line="240" w:lineRule="auto"/>
        <w:jc w:val="both"/>
        <w:rPr>
          <w:rFonts w:ascii="Arial" w:hAnsi="Arial" w:cs="Arial"/>
          <w:b/>
          <w:color w:val="00667D" w:themeColor="accent3"/>
          <w:sz w:val="24"/>
          <w:szCs w:val="24"/>
        </w:rPr>
      </w:pPr>
    </w:p>
    <w:p w14:paraId="090A9B02" w14:textId="77777777" w:rsidR="00DC7351" w:rsidRDefault="00DC7351" w:rsidP="00FC437F">
      <w:pPr>
        <w:spacing w:after="180" w:line="240" w:lineRule="auto"/>
        <w:jc w:val="both"/>
        <w:rPr>
          <w:rFonts w:ascii="Arial" w:hAnsi="Arial" w:cs="Arial"/>
          <w:b/>
          <w:color w:val="00667D" w:themeColor="accent3"/>
          <w:sz w:val="24"/>
          <w:szCs w:val="24"/>
        </w:rPr>
      </w:pPr>
    </w:p>
    <w:p w14:paraId="6DA4C5AD" w14:textId="77777777" w:rsidR="00DC7351" w:rsidRDefault="00DC7351" w:rsidP="00FC437F">
      <w:pPr>
        <w:spacing w:after="180" w:line="240" w:lineRule="auto"/>
        <w:jc w:val="both"/>
        <w:rPr>
          <w:rFonts w:ascii="Arial" w:hAnsi="Arial" w:cs="Arial"/>
          <w:b/>
          <w:color w:val="00667D" w:themeColor="accent3"/>
          <w:sz w:val="24"/>
          <w:szCs w:val="24"/>
        </w:rPr>
      </w:pPr>
    </w:p>
    <w:p w14:paraId="7281B4E3" w14:textId="77777777" w:rsidR="00DC7351" w:rsidRDefault="00DC7351" w:rsidP="00FC437F">
      <w:pPr>
        <w:spacing w:after="180" w:line="240" w:lineRule="auto"/>
        <w:jc w:val="both"/>
        <w:rPr>
          <w:rFonts w:ascii="Arial" w:hAnsi="Arial" w:cs="Arial"/>
          <w:b/>
          <w:color w:val="00667D" w:themeColor="accent3"/>
          <w:sz w:val="24"/>
          <w:szCs w:val="24"/>
        </w:rPr>
      </w:pPr>
    </w:p>
    <w:p w14:paraId="68208163" w14:textId="77777777" w:rsidR="00DC7351" w:rsidRDefault="00DC7351" w:rsidP="00FC437F">
      <w:pPr>
        <w:spacing w:after="180" w:line="240" w:lineRule="auto"/>
        <w:jc w:val="both"/>
        <w:rPr>
          <w:rFonts w:ascii="Arial" w:hAnsi="Arial" w:cs="Arial"/>
          <w:b/>
          <w:color w:val="00667D" w:themeColor="accent3"/>
          <w:sz w:val="24"/>
          <w:szCs w:val="24"/>
        </w:rPr>
      </w:pPr>
    </w:p>
    <w:p w14:paraId="10A304C0" w14:textId="77777777" w:rsidR="00DC7351" w:rsidRDefault="00DC7351" w:rsidP="00FC437F">
      <w:pPr>
        <w:spacing w:after="180" w:line="240" w:lineRule="auto"/>
        <w:jc w:val="both"/>
        <w:rPr>
          <w:rFonts w:ascii="Arial" w:hAnsi="Arial" w:cs="Arial"/>
          <w:b/>
          <w:color w:val="00667D" w:themeColor="accent3"/>
          <w:sz w:val="24"/>
          <w:szCs w:val="24"/>
        </w:rPr>
      </w:pPr>
    </w:p>
    <w:p w14:paraId="7B06635A" w14:textId="77777777" w:rsidR="00EB6262" w:rsidRDefault="00EB6262" w:rsidP="00774488">
      <w:pPr>
        <w:spacing w:after="180" w:line="240" w:lineRule="auto"/>
        <w:jc w:val="both"/>
        <w:rPr>
          <w:rFonts w:ascii="Arial" w:hAnsi="Arial" w:cs="Arial"/>
          <w:b/>
          <w:color w:val="00667D" w:themeColor="accent3"/>
          <w:sz w:val="24"/>
          <w:szCs w:val="24"/>
        </w:rPr>
      </w:pPr>
    </w:p>
    <w:p w14:paraId="76531CA5" w14:textId="1CEAE957" w:rsidR="003B43E5" w:rsidRDefault="003B43E5" w:rsidP="00774488">
      <w:pPr>
        <w:spacing w:after="180" w:line="240" w:lineRule="auto"/>
        <w:jc w:val="both"/>
        <w:rPr>
          <w:rFonts w:ascii="Arial" w:hAnsi="Arial" w:cs="Arial"/>
          <w:b/>
          <w:color w:val="00667D" w:themeColor="accent3"/>
          <w:sz w:val="24"/>
          <w:szCs w:val="24"/>
        </w:rPr>
      </w:pPr>
      <w:r w:rsidRPr="003B43E5">
        <w:rPr>
          <w:rFonts w:ascii="Arial" w:hAnsi="Arial" w:cs="Arial"/>
          <w:b/>
          <w:color w:val="00667D" w:themeColor="accent3"/>
          <w:sz w:val="24"/>
          <w:szCs w:val="24"/>
        </w:rPr>
        <w:t>Candidate Requirements</w:t>
      </w:r>
    </w:p>
    <w:p w14:paraId="456EF24B" w14:textId="77777777" w:rsidR="00143098" w:rsidRPr="00143098" w:rsidRDefault="00143098" w:rsidP="00143098">
      <w:pPr>
        <w:spacing w:after="0" w:line="240" w:lineRule="auto"/>
        <w:jc w:val="both"/>
        <w:rPr>
          <w:rFonts w:ascii="Arial" w:hAnsi="Arial" w:cs="Arial"/>
          <w:sz w:val="20"/>
          <w:szCs w:val="20"/>
          <w:lang w:val="en-US"/>
        </w:rPr>
      </w:pPr>
      <w:r w:rsidRPr="00143098">
        <w:rPr>
          <w:rFonts w:ascii="Arial" w:hAnsi="Arial" w:cs="Arial"/>
          <w:sz w:val="20"/>
          <w:szCs w:val="20"/>
          <w:lang w:val="en-US"/>
        </w:rPr>
        <w:t>The ideal candidate will:</w:t>
      </w:r>
    </w:p>
    <w:p w14:paraId="37C8C20D" w14:textId="2991B188" w:rsidR="00656FEF" w:rsidRDefault="00775F05" w:rsidP="00143098">
      <w:pPr>
        <w:pStyle w:val="ListParagraph"/>
        <w:numPr>
          <w:ilvl w:val="0"/>
          <w:numId w:val="19"/>
        </w:numPr>
        <w:spacing w:after="0" w:line="240" w:lineRule="auto"/>
        <w:jc w:val="both"/>
        <w:rPr>
          <w:rFonts w:ascii="Arial" w:hAnsi="Arial" w:cs="Arial"/>
          <w:sz w:val="20"/>
          <w:szCs w:val="20"/>
          <w:lang w:val="en-US"/>
        </w:rPr>
      </w:pPr>
      <w:r>
        <w:rPr>
          <w:rFonts w:ascii="Arial" w:hAnsi="Arial" w:cs="Arial"/>
          <w:sz w:val="20"/>
          <w:szCs w:val="20"/>
          <w:lang w:val="en-US"/>
        </w:rPr>
        <w:t xml:space="preserve">Have a </w:t>
      </w:r>
      <w:r w:rsidR="00656FEF">
        <w:rPr>
          <w:rFonts w:ascii="Arial" w:hAnsi="Arial" w:cs="Arial"/>
          <w:sz w:val="20"/>
          <w:szCs w:val="20"/>
          <w:lang w:val="en-US"/>
        </w:rPr>
        <w:t>university</w:t>
      </w:r>
      <w:r>
        <w:rPr>
          <w:rFonts w:ascii="Arial" w:hAnsi="Arial" w:cs="Arial"/>
          <w:sz w:val="20"/>
          <w:szCs w:val="20"/>
          <w:lang w:val="en-US"/>
        </w:rPr>
        <w:t xml:space="preserve"> degree in Business, Finance or Accounting</w:t>
      </w:r>
    </w:p>
    <w:p w14:paraId="006261C8" w14:textId="54A2922A" w:rsidR="00143098" w:rsidRDefault="008363C0" w:rsidP="002675AC">
      <w:pPr>
        <w:pStyle w:val="ListParagraph"/>
        <w:numPr>
          <w:ilvl w:val="0"/>
          <w:numId w:val="19"/>
        </w:numPr>
        <w:spacing w:after="0" w:line="240" w:lineRule="auto"/>
        <w:jc w:val="both"/>
        <w:rPr>
          <w:rFonts w:ascii="Arial" w:hAnsi="Arial" w:cs="Arial"/>
          <w:sz w:val="20"/>
          <w:szCs w:val="20"/>
          <w:lang w:val="en-US"/>
        </w:rPr>
      </w:pPr>
      <w:r>
        <w:rPr>
          <w:rFonts w:ascii="Arial" w:hAnsi="Arial" w:cs="Arial"/>
          <w:sz w:val="20"/>
          <w:szCs w:val="20"/>
          <w:lang w:val="en-US"/>
        </w:rPr>
        <w:t xml:space="preserve">ACCA or equivalent qualification is </w:t>
      </w:r>
      <w:r w:rsidR="002675AC">
        <w:rPr>
          <w:rFonts w:ascii="Arial" w:hAnsi="Arial" w:cs="Arial"/>
          <w:sz w:val="20"/>
          <w:szCs w:val="20"/>
          <w:lang w:val="en-US"/>
        </w:rPr>
        <w:t>required.</w:t>
      </w:r>
      <w:r w:rsidR="00794803" w:rsidRPr="002675AC">
        <w:rPr>
          <w:rFonts w:ascii="Arial" w:hAnsi="Arial" w:cs="Arial"/>
          <w:sz w:val="20"/>
          <w:szCs w:val="20"/>
          <w:lang w:val="en-US"/>
        </w:rPr>
        <w:t xml:space="preserve"> </w:t>
      </w:r>
      <w:r w:rsidR="00143098" w:rsidRPr="002675AC">
        <w:rPr>
          <w:rFonts w:ascii="Arial" w:hAnsi="Arial" w:cs="Arial"/>
          <w:sz w:val="20"/>
          <w:szCs w:val="20"/>
          <w:lang w:val="en-US"/>
        </w:rPr>
        <w:t xml:space="preserve"> </w:t>
      </w:r>
    </w:p>
    <w:p w14:paraId="73FCBBB4" w14:textId="5739852E" w:rsidR="002675AC" w:rsidRPr="002675AC" w:rsidRDefault="002675AC" w:rsidP="002675AC">
      <w:pPr>
        <w:pStyle w:val="ListParagraph"/>
        <w:numPr>
          <w:ilvl w:val="0"/>
          <w:numId w:val="19"/>
        </w:numPr>
        <w:spacing w:after="0" w:line="240" w:lineRule="auto"/>
        <w:jc w:val="both"/>
        <w:rPr>
          <w:rFonts w:ascii="Arial" w:hAnsi="Arial" w:cs="Arial"/>
          <w:sz w:val="20"/>
          <w:szCs w:val="20"/>
          <w:lang w:val="en-US"/>
        </w:rPr>
      </w:pPr>
      <w:r w:rsidRPr="00143098">
        <w:rPr>
          <w:rFonts w:ascii="Arial" w:hAnsi="Arial" w:cs="Arial"/>
          <w:sz w:val="20"/>
          <w:szCs w:val="20"/>
          <w:lang w:val="en-US"/>
        </w:rPr>
        <w:t>Have experience of working on 3E or Elite Enterprise, or a similar practice management system</w:t>
      </w:r>
      <w:r>
        <w:rPr>
          <w:rFonts w:ascii="Arial" w:hAnsi="Arial" w:cs="Arial"/>
          <w:sz w:val="20"/>
          <w:szCs w:val="20"/>
          <w:lang w:val="en-US"/>
        </w:rPr>
        <w:t xml:space="preserve"> would be preferred. </w:t>
      </w:r>
      <w:r w:rsidRPr="00143098">
        <w:rPr>
          <w:rFonts w:ascii="Arial" w:hAnsi="Arial" w:cs="Arial"/>
          <w:sz w:val="20"/>
          <w:szCs w:val="20"/>
          <w:lang w:val="en-US"/>
        </w:rPr>
        <w:t xml:space="preserve"> </w:t>
      </w:r>
    </w:p>
    <w:p w14:paraId="594DE529" w14:textId="008B6FC6" w:rsidR="00143098" w:rsidRDefault="00143098" w:rsidP="00143098">
      <w:pPr>
        <w:pStyle w:val="ListParagraph"/>
        <w:numPr>
          <w:ilvl w:val="0"/>
          <w:numId w:val="19"/>
        </w:numPr>
        <w:spacing w:after="0" w:line="240" w:lineRule="auto"/>
        <w:jc w:val="both"/>
        <w:rPr>
          <w:rFonts w:ascii="Arial" w:hAnsi="Arial" w:cs="Arial"/>
          <w:sz w:val="20"/>
          <w:szCs w:val="20"/>
          <w:lang w:val="en-US"/>
        </w:rPr>
      </w:pPr>
      <w:r w:rsidRPr="00143098">
        <w:rPr>
          <w:rFonts w:ascii="Arial" w:hAnsi="Arial" w:cs="Arial"/>
          <w:sz w:val="20"/>
          <w:szCs w:val="20"/>
          <w:lang w:val="en-US"/>
        </w:rPr>
        <w:t xml:space="preserve">Have </w:t>
      </w:r>
      <w:r w:rsidR="006C5445">
        <w:rPr>
          <w:rFonts w:ascii="Arial" w:hAnsi="Arial" w:cs="Arial"/>
          <w:sz w:val="20"/>
          <w:szCs w:val="20"/>
          <w:lang w:val="en-US"/>
        </w:rPr>
        <w:t>7</w:t>
      </w:r>
      <w:r w:rsidR="002675AC">
        <w:rPr>
          <w:rFonts w:ascii="Arial" w:hAnsi="Arial" w:cs="Arial"/>
          <w:sz w:val="20"/>
          <w:szCs w:val="20"/>
          <w:lang w:val="en-US"/>
        </w:rPr>
        <w:t>+</w:t>
      </w:r>
      <w:r w:rsidRPr="00143098">
        <w:rPr>
          <w:rFonts w:ascii="Arial" w:hAnsi="Arial" w:cs="Arial"/>
          <w:sz w:val="20"/>
          <w:szCs w:val="20"/>
          <w:lang w:val="en-US"/>
        </w:rPr>
        <w:t xml:space="preserve"> years of experience working in a similar role within a law firm or other professional services </w:t>
      </w:r>
      <w:r w:rsidR="00656FEF" w:rsidRPr="00143098">
        <w:rPr>
          <w:rFonts w:ascii="Arial" w:hAnsi="Arial" w:cs="Arial"/>
          <w:sz w:val="20"/>
          <w:szCs w:val="20"/>
          <w:lang w:val="en-US"/>
        </w:rPr>
        <w:t>environment.</w:t>
      </w:r>
    </w:p>
    <w:p w14:paraId="0A80D9A5" w14:textId="124A4FAC" w:rsidR="002675AC" w:rsidRPr="002675AC" w:rsidRDefault="002675AC" w:rsidP="002675AC">
      <w:pPr>
        <w:pStyle w:val="ListParagraph"/>
        <w:numPr>
          <w:ilvl w:val="0"/>
          <w:numId w:val="19"/>
        </w:numPr>
        <w:spacing w:after="0" w:line="240" w:lineRule="auto"/>
        <w:jc w:val="both"/>
        <w:rPr>
          <w:rFonts w:ascii="Arial" w:hAnsi="Arial" w:cs="Arial"/>
          <w:sz w:val="20"/>
          <w:szCs w:val="20"/>
          <w:lang w:val="en-US"/>
        </w:rPr>
      </w:pPr>
      <w:r w:rsidRPr="002675AC">
        <w:rPr>
          <w:rFonts w:ascii="Arial" w:hAnsi="Arial" w:cs="Arial"/>
          <w:sz w:val="20"/>
          <w:szCs w:val="20"/>
          <w:lang w:val="en-US"/>
        </w:rPr>
        <w:t>Strong analytical skills and in-depth financial accounting competence and understanding of IFRS. </w:t>
      </w:r>
    </w:p>
    <w:p w14:paraId="350D4394" w14:textId="1B197345" w:rsidR="002675AC" w:rsidRPr="002675AC" w:rsidRDefault="002675AC" w:rsidP="002675AC">
      <w:pPr>
        <w:pStyle w:val="ListParagraph"/>
        <w:numPr>
          <w:ilvl w:val="0"/>
          <w:numId w:val="19"/>
        </w:numPr>
        <w:spacing w:after="0" w:line="240" w:lineRule="auto"/>
        <w:jc w:val="both"/>
        <w:rPr>
          <w:rFonts w:ascii="Arial" w:hAnsi="Arial" w:cs="Arial"/>
          <w:sz w:val="20"/>
          <w:szCs w:val="20"/>
          <w:lang w:val="en-US"/>
        </w:rPr>
      </w:pPr>
      <w:r w:rsidRPr="002675AC">
        <w:rPr>
          <w:rFonts w:ascii="Arial" w:hAnsi="Arial" w:cs="Arial"/>
          <w:sz w:val="20"/>
          <w:szCs w:val="20"/>
          <w:lang w:val="en-US"/>
        </w:rPr>
        <w:t>Fundamental knowledge in project management, with experience in spearheading small projects and implementing process improvements.</w:t>
      </w:r>
    </w:p>
    <w:p w14:paraId="4EDBFC74" w14:textId="131904B5" w:rsidR="002675AC" w:rsidRPr="002675AC" w:rsidRDefault="002675AC" w:rsidP="002675AC">
      <w:pPr>
        <w:pStyle w:val="ListParagraph"/>
        <w:numPr>
          <w:ilvl w:val="0"/>
          <w:numId w:val="19"/>
        </w:numPr>
        <w:spacing w:after="0" w:line="240" w:lineRule="auto"/>
        <w:jc w:val="both"/>
        <w:rPr>
          <w:rFonts w:ascii="Arial" w:hAnsi="Arial" w:cs="Arial"/>
          <w:sz w:val="20"/>
          <w:szCs w:val="20"/>
          <w:lang w:val="en-US"/>
        </w:rPr>
      </w:pPr>
      <w:r w:rsidRPr="002675AC">
        <w:rPr>
          <w:rFonts w:ascii="Arial" w:hAnsi="Arial" w:cs="Arial"/>
          <w:sz w:val="20"/>
          <w:szCs w:val="20"/>
          <w:lang w:val="en-US"/>
        </w:rPr>
        <w:t>Proven ability to build relationship and maintain effective communication with stakeholders and team members. </w:t>
      </w:r>
    </w:p>
    <w:p w14:paraId="1C5D35E2" w14:textId="78C03099" w:rsidR="00143098" w:rsidRPr="00143098" w:rsidRDefault="00143098" w:rsidP="00143098">
      <w:pPr>
        <w:pStyle w:val="ListParagraph"/>
        <w:numPr>
          <w:ilvl w:val="0"/>
          <w:numId w:val="19"/>
        </w:numPr>
        <w:spacing w:after="0" w:line="240" w:lineRule="auto"/>
        <w:jc w:val="both"/>
        <w:rPr>
          <w:rFonts w:ascii="Arial" w:hAnsi="Arial" w:cs="Arial"/>
          <w:sz w:val="20"/>
          <w:szCs w:val="20"/>
          <w:lang w:val="en-US"/>
        </w:rPr>
      </w:pPr>
      <w:r w:rsidRPr="00143098">
        <w:rPr>
          <w:rFonts w:ascii="Arial" w:hAnsi="Arial" w:cs="Arial"/>
          <w:sz w:val="20"/>
          <w:szCs w:val="20"/>
          <w:lang w:val="en-US"/>
        </w:rPr>
        <w:t xml:space="preserve">Have excellent attention to detail with a high level of </w:t>
      </w:r>
      <w:r w:rsidR="008363C0" w:rsidRPr="00143098">
        <w:rPr>
          <w:rFonts w:ascii="Arial" w:hAnsi="Arial" w:cs="Arial"/>
          <w:sz w:val="20"/>
          <w:szCs w:val="20"/>
          <w:lang w:val="en-US"/>
        </w:rPr>
        <w:t>accuracy.</w:t>
      </w:r>
      <w:r w:rsidRPr="00143098">
        <w:rPr>
          <w:rFonts w:ascii="Arial" w:hAnsi="Arial" w:cs="Arial"/>
          <w:sz w:val="20"/>
          <w:szCs w:val="20"/>
          <w:lang w:val="en-US"/>
        </w:rPr>
        <w:t xml:space="preserve"> </w:t>
      </w:r>
    </w:p>
    <w:p w14:paraId="3EE8D4C0" w14:textId="78496492" w:rsidR="00143098" w:rsidRPr="00143098" w:rsidRDefault="00656FEF" w:rsidP="00143098">
      <w:pPr>
        <w:pStyle w:val="ListParagraph"/>
        <w:numPr>
          <w:ilvl w:val="0"/>
          <w:numId w:val="19"/>
        </w:numPr>
        <w:spacing w:after="0" w:line="240" w:lineRule="auto"/>
        <w:jc w:val="both"/>
        <w:rPr>
          <w:rFonts w:ascii="Arial" w:hAnsi="Arial" w:cs="Arial"/>
          <w:sz w:val="20"/>
          <w:szCs w:val="20"/>
          <w:lang w:val="en-US"/>
        </w:rPr>
      </w:pPr>
      <w:r>
        <w:rPr>
          <w:rFonts w:ascii="Arial" w:hAnsi="Arial" w:cs="Arial"/>
          <w:sz w:val="20"/>
          <w:szCs w:val="20"/>
          <w:lang w:val="en-US"/>
        </w:rPr>
        <w:t>Proficient</w:t>
      </w:r>
      <w:r w:rsidR="00143098" w:rsidRPr="00143098">
        <w:rPr>
          <w:rFonts w:ascii="Arial" w:hAnsi="Arial" w:cs="Arial"/>
          <w:sz w:val="20"/>
          <w:szCs w:val="20"/>
          <w:lang w:val="en-US"/>
        </w:rPr>
        <w:t xml:space="preserve"> MS Office </w:t>
      </w:r>
      <w:r>
        <w:rPr>
          <w:rFonts w:ascii="Arial" w:hAnsi="Arial" w:cs="Arial"/>
          <w:sz w:val="20"/>
          <w:szCs w:val="20"/>
          <w:lang w:val="en-US"/>
        </w:rPr>
        <w:t>applications</w:t>
      </w:r>
      <w:r w:rsidR="00143098" w:rsidRPr="00143098">
        <w:rPr>
          <w:rFonts w:ascii="Arial" w:hAnsi="Arial" w:cs="Arial"/>
          <w:sz w:val="20"/>
          <w:szCs w:val="20"/>
          <w:lang w:val="en-US"/>
        </w:rPr>
        <w:t xml:space="preserve"> (Excel and Word in particular)</w:t>
      </w:r>
    </w:p>
    <w:p w14:paraId="6EFE7DF7" w14:textId="0739D17B" w:rsidR="002675AC" w:rsidRPr="002675AC" w:rsidRDefault="008363C0" w:rsidP="002675AC">
      <w:pPr>
        <w:pStyle w:val="ListParagraph"/>
        <w:numPr>
          <w:ilvl w:val="0"/>
          <w:numId w:val="19"/>
        </w:numPr>
        <w:spacing w:after="0" w:line="240" w:lineRule="auto"/>
        <w:jc w:val="both"/>
        <w:rPr>
          <w:rFonts w:ascii="Arial" w:hAnsi="Arial" w:cs="Arial"/>
          <w:sz w:val="20"/>
          <w:szCs w:val="20"/>
          <w:lang w:val="en-US"/>
        </w:rPr>
      </w:pPr>
      <w:r w:rsidRPr="008363C0">
        <w:rPr>
          <w:rFonts w:ascii="Arial" w:hAnsi="Arial" w:cs="Arial"/>
          <w:sz w:val="20"/>
          <w:szCs w:val="20"/>
          <w:lang w:val="en-US"/>
        </w:rPr>
        <w:t xml:space="preserve">Excellent written and verbal communication skills, including ability to interact effectively with all levels throughout Company </w:t>
      </w:r>
      <w:r w:rsidR="002675AC" w:rsidRPr="008363C0">
        <w:rPr>
          <w:rFonts w:ascii="Arial" w:hAnsi="Arial" w:cs="Arial"/>
          <w:sz w:val="20"/>
          <w:szCs w:val="20"/>
          <w:lang w:val="en-US"/>
        </w:rPr>
        <w:t>organization.</w:t>
      </w:r>
      <w:r w:rsidRPr="00143098">
        <w:rPr>
          <w:rFonts w:ascii="Arial" w:hAnsi="Arial" w:cs="Arial"/>
          <w:sz w:val="20"/>
          <w:szCs w:val="20"/>
          <w:lang w:val="en-US"/>
        </w:rPr>
        <w:t xml:space="preserve"> </w:t>
      </w:r>
    </w:p>
    <w:p w14:paraId="77C7EF8C" w14:textId="40F4D843" w:rsidR="002675AC" w:rsidRDefault="002675AC" w:rsidP="002675AC">
      <w:pPr>
        <w:pStyle w:val="ListParagraph"/>
        <w:numPr>
          <w:ilvl w:val="0"/>
          <w:numId w:val="19"/>
        </w:numPr>
        <w:spacing w:after="0" w:line="240" w:lineRule="auto"/>
        <w:jc w:val="both"/>
        <w:rPr>
          <w:rFonts w:ascii="Arial" w:hAnsi="Arial" w:cs="Arial"/>
          <w:sz w:val="20"/>
          <w:szCs w:val="20"/>
          <w:lang w:val="en-US"/>
        </w:rPr>
      </w:pPr>
      <w:r>
        <w:rPr>
          <w:rFonts w:ascii="Arial" w:hAnsi="Arial" w:cs="Arial"/>
          <w:sz w:val="20"/>
          <w:szCs w:val="20"/>
          <w:lang w:val="en-US"/>
        </w:rPr>
        <w:t>Have s</w:t>
      </w:r>
      <w:r w:rsidRPr="002675AC">
        <w:rPr>
          <w:rFonts w:ascii="Arial" w:hAnsi="Arial" w:cs="Arial"/>
          <w:sz w:val="20"/>
          <w:szCs w:val="20"/>
          <w:lang w:val="en-US"/>
        </w:rPr>
        <w:t>trong organizational and time management skills to prioritize work, delegate tasks effectively, and ensure timely completion of projects.</w:t>
      </w:r>
    </w:p>
    <w:p w14:paraId="333D7074" w14:textId="36434308" w:rsidR="0005672C" w:rsidRDefault="0005672C" w:rsidP="0005672C">
      <w:pPr>
        <w:pStyle w:val="ListParagraph"/>
        <w:numPr>
          <w:ilvl w:val="0"/>
          <w:numId w:val="19"/>
        </w:numPr>
        <w:spacing w:after="0" w:line="240" w:lineRule="auto"/>
        <w:jc w:val="both"/>
        <w:rPr>
          <w:rFonts w:ascii="Arial" w:hAnsi="Arial" w:cs="Arial"/>
          <w:sz w:val="20"/>
          <w:szCs w:val="20"/>
          <w:lang w:val="en-US"/>
        </w:rPr>
      </w:pPr>
      <w:r w:rsidRPr="0005672C">
        <w:rPr>
          <w:rFonts w:ascii="Arial" w:hAnsi="Arial" w:cs="Arial"/>
          <w:sz w:val="20"/>
          <w:szCs w:val="20"/>
          <w:lang w:val="en-US"/>
        </w:rPr>
        <w:t xml:space="preserve">Must be self-motivated, highly organised, accurate, with strong attention to detail and be able to work with minimal </w:t>
      </w:r>
      <w:r w:rsidRPr="0005672C">
        <w:rPr>
          <w:rFonts w:ascii="Arial" w:hAnsi="Arial" w:cs="Arial"/>
          <w:sz w:val="20"/>
          <w:szCs w:val="20"/>
          <w:lang w:val="en-US"/>
        </w:rPr>
        <w:t>supervision.</w:t>
      </w:r>
    </w:p>
    <w:p w14:paraId="530EBB5D" w14:textId="050F05F5" w:rsidR="0005672C" w:rsidRPr="0005672C" w:rsidRDefault="0005672C" w:rsidP="0005672C">
      <w:pPr>
        <w:pStyle w:val="ListParagraph"/>
        <w:numPr>
          <w:ilvl w:val="0"/>
          <w:numId w:val="19"/>
        </w:numPr>
        <w:spacing w:after="0" w:line="240" w:lineRule="auto"/>
        <w:jc w:val="both"/>
        <w:rPr>
          <w:rFonts w:ascii="Arial" w:hAnsi="Arial" w:cs="Arial"/>
          <w:sz w:val="20"/>
          <w:szCs w:val="20"/>
          <w:lang w:val="en-US"/>
        </w:rPr>
      </w:pPr>
      <w:r w:rsidRPr="0005672C">
        <w:rPr>
          <w:rFonts w:ascii="Arial" w:hAnsi="Arial" w:cs="Arial"/>
          <w:sz w:val="20"/>
          <w:szCs w:val="20"/>
          <w:lang w:val="en-US"/>
        </w:rPr>
        <w:t xml:space="preserve">Flexible and enthusiastic with the ability to manage own workload, priorities, and </w:t>
      </w:r>
      <w:r w:rsidRPr="0005672C">
        <w:rPr>
          <w:rFonts w:ascii="Arial" w:hAnsi="Arial" w:cs="Arial"/>
          <w:sz w:val="20"/>
          <w:szCs w:val="20"/>
          <w:lang w:val="en-US"/>
        </w:rPr>
        <w:t>deadlines.</w:t>
      </w:r>
    </w:p>
    <w:bookmarkEnd w:id="0"/>
    <w:p w14:paraId="1CD6C2C4" w14:textId="77777777" w:rsidR="002E55F6" w:rsidRDefault="002E55F6" w:rsidP="008363C0">
      <w:pPr>
        <w:pStyle w:val="ListParagraph"/>
        <w:spacing w:after="0" w:line="240" w:lineRule="auto"/>
        <w:ind w:left="360"/>
        <w:jc w:val="both"/>
        <w:rPr>
          <w:rFonts w:ascii="Arial" w:hAnsi="Arial" w:cs="Arial"/>
        </w:rPr>
      </w:pPr>
    </w:p>
    <w:p w14:paraId="70C7E917" w14:textId="77777777" w:rsidR="0005672C" w:rsidRPr="008363C0" w:rsidRDefault="0005672C" w:rsidP="008363C0">
      <w:pPr>
        <w:pStyle w:val="ListParagraph"/>
        <w:spacing w:after="0" w:line="240" w:lineRule="auto"/>
        <w:ind w:left="360"/>
        <w:jc w:val="both"/>
        <w:rPr>
          <w:rFonts w:ascii="Arial" w:hAnsi="Arial" w:cs="Arial"/>
          <w:sz w:val="20"/>
          <w:szCs w:val="20"/>
          <w:lang w:val="en-US"/>
        </w:rPr>
      </w:pPr>
    </w:p>
    <w:p w14:paraId="71F1E0BA" w14:textId="0AAD7829" w:rsidR="003B43E5" w:rsidRDefault="00774488" w:rsidP="00F96CC3">
      <w:pPr>
        <w:spacing w:after="180" w:line="240" w:lineRule="auto"/>
        <w:jc w:val="both"/>
        <w:rPr>
          <w:rFonts w:ascii="Arial" w:hAnsi="Arial" w:cs="Arial"/>
          <w:b/>
          <w:color w:val="00667D" w:themeColor="accent3"/>
          <w:sz w:val="24"/>
        </w:rPr>
      </w:pPr>
      <w:r>
        <w:rPr>
          <w:rFonts w:ascii="Arial" w:hAnsi="Arial" w:cs="Arial"/>
          <w:b/>
          <w:color w:val="00667D" w:themeColor="accent3"/>
          <w:sz w:val="24"/>
        </w:rPr>
        <w:t xml:space="preserve">Clyde &amp; Co </w:t>
      </w:r>
    </w:p>
    <w:p w14:paraId="2F72133E" w14:textId="2DDA8BB2" w:rsidR="00774488" w:rsidRPr="000A6E58" w:rsidRDefault="000A6E58" w:rsidP="000A6E58">
      <w:pPr>
        <w:jc w:val="both"/>
        <w:rPr>
          <w:rFonts w:ascii="Arial" w:hAnsi="Arial" w:cs="Arial"/>
          <w:sz w:val="20"/>
          <w:szCs w:val="20"/>
          <w:lang w:val="en-US"/>
        </w:rPr>
      </w:pPr>
      <w:r>
        <w:rPr>
          <w:rFonts w:ascii="Arial" w:hAnsi="Arial" w:cs="Arial"/>
          <w:sz w:val="20"/>
          <w:szCs w:val="20"/>
          <w:lang w:val="en-US"/>
        </w:rPr>
        <w:t xml:space="preserve">Clyde &amp; Co is a global law firm which has quadrupled in size over the past decade. Revenues from the firm’s 50+ offices* worldwide rose to £627million for the last financial year. The firm has over 1800 fee earners, across six continents, with 4000 staff advising corporates, financial institutions, private </w:t>
      </w:r>
      <w:proofErr w:type="gramStart"/>
      <w:r>
        <w:rPr>
          <w:rFonts w:ascii="Arial" w:hAnsi="Arial" w:cs="Arial"/>
          <w:sz w:val="20"/>
          <w:szCs w:val="20"/>
          <w:lang w:val="en-US"/>
        </w:rPr>
        <w:t>individuals</w:t>
      </w:r>
      <w:proofErr w:type="gramEnd"/>
      <w:r>
        <w:rPr>
          <w:rFonts w:ascii="Arial" w:hAnsi="Arial" w:cs="Arial"/>
          <w:sz w:val="20"/>
          <w:szCs w:val="20"/>
          <w:lang w:val="en-US"/>
        </w:rPr>
        <w:t xml:space="preserve"> and governments. </w:t>
      </w:r>
    </w:p>
    <w:p w14:paraId="43443A36" w14:textId="7EF35E29" w:rsidR="000A6E58" w:rsidRPr="000A6E58" w:rsidRDefault="000A6E58" w:rsidP="000A6E58">
      <w:pPr>
        <w:spacing w:after="180" w:line="240" w:lineRule="auto"/>
        <w:jc w:val="both"/>
        <w:rPr>
          <w:rFonts w:ascii="Arial" w:hAnsi="Arial" w:cs="Arial"/>
          <w:b/>
          <w:color w:val="00667D" w:themeColor="accent3"/>
          <w:sz w:val="24"/>
        </w:rPr>
      </w:pPr>
      <w:r w:rsidRPr="000A6E58">
        <w:rPr>
          <w:rFonts w:ascii="Arial" w:hAnsi="Arial" w:cs="Arial"/>
          <w:b/>
          <w:color w:val="00667D" w:themeColor="accent3"/>
          <w:sz w:val="24"/>
        </w:rPr>
        <w:t>Clyde &amp; Co</w:t>
      </w:r>
      <w:r>
        <w:rPr>
          <w:rFonts w:ascii="Arial" w:hAnsi="Arial" w:cs="Arial"/>
          <w:b/>
          <w:color w:val="00667D" w:themeColor="accent3"/>
          <w:sz w:val="24"/>
        </w:rPr>
        <w:t>,</w:t>
      </w:r>
      <w:r w:rsidRPr="000A6E58">
        <w:rPr>
          <w:rFonts w:ascii="Arial" w:hAnsi="Arial" w:cs="Arial"/>
          <w:b/>
          <w:color w:val="00667D" w:themeColor="accent3"/>
          <w:sz w:val="24"/>
        </w:rPr>
        <w:t xml:space="preserve"> </w:t>
      </w:r>
      <w:r>
        <w:rPr>
          <w:rFonts w:ascii="Arial" w:hAnsi="Arial" w:cs="Arial"/>
          <w:b/>
          <w:color w:val="00667D" w:themeColor="accent3"/>
          <w:sz w:val="24"/>
        </w:rPr>
        <w:t>MEA</w:t>
      </w:r>
      <w:r w:rsidRPr="000A6E58">
        <w:rPr>
          <w:rFonts w:ascii="Arial" w:hAnsi="Arial" w:cs="Arial"/>
          <w:b/>
          <w:color w:val="00667D" w:themeColor="accent3"/>
          <w:sz w:val="24"/>
        </w:rPr>
        <w:t xml:space="preserve"> </w:t>
      </w:r>
    </w:p>
    <w:p w14:paraId="2B79FEF6" w14:textId="160A0E40" w:rsidR="000A6E58" w:rsidRPr="0084207C" w:rsidRDefault="000A6E58" w:rsidP="000A6E58">
      <w:pPr>
        <w:rPr>
          <w:rFonts w:ascii="Arial" w:hAnsi="Arial" w:cs="Arial"/>
          <w:sz w:val="20"/>
          <w:szCs w:val="20"/>
          <w:lang w:val="en-US"/>
        </w:rPr>
      </w:pPr>
      <w:r w:rsidRPr="0084207C">
        <w:rPr>
          <w:rFonts w:ascii="Arial" w:hAnsi="Arial" w:cs="Arial"/>
          <w:sz w:val="20"/>
          <w:szCs w:val="20"/>
          <w:lang w:val="en-US"/>
        </w:rPr>
        <w:t xml:space="preserve">With over 30 years’ experience in the region and the largest presence of any international law firm, we pride ourselves on being able to help clients </w:t>
      </w:r>
      <w:r w:rsidR="003F4DD1" w:rsidRPr="0084207C">
        <w:rPr>
          <w:rFonts w:ascii="Arial" w:hAnsi="Arial" w:cs="Arial"/>
          <w:sz w:val="20"/>
          <w:szCs w:val="20"/>
          <w:lang w:val="en-US"/>
        </w:rPr>
        <w:t>recognize</w:t>
      </w:r>
      <w:r w:rsidRPr="0084207C">
        <w:rPr>
          <w:rFonts w:ascii="Arial" w:hAnsi="Arial" w:cs="Arial"/>
          <w:sz w:val="20"/>
          <w:szCs w:val="20"/>
          <w:lang w:val="en-US"/>
        </w:rPr>
        <w:t xml:space="preserve"> and overcome the challenges of doing business in the Middle East. </w:t>
      </w:r>
    </w:p>
    <w:p w14:paraId="0236F8F0" w14:textId="77777777" w:rsidR="000A6E58" w:rsidRPr="0084207C" w:rsidRDefault="000A6E58" w:rsidP="000A6E58">
      <w:pPr>
        <w:rPr>
          <w:rFonts w:ascii="Arial" w:hAnsi="Arial" w:cs="Arial"/>
          <w:sz w:val="20"/>
          <w:szCs w:val="20"/>
          <w:lang w:val="en-US"/>
        </w:rPr>
      </w:pPr>
      <w:r>
        <w:rPr>
          <w:rFonts w:ascii="Arial" w:hAnsi="Arial" w:cs="Arial"/>
          <w:sz w:val="20"/>
          <w:szCs w:val="20"/>
          <w:lang w:val="en-US"/>
        </w:rPr>
        <w:t>Our</w:t>
      </w:r>
      <w:r w:rsidRPr="0084207C">
        <w:rPr>
          <w:rFonts w:ascii="Arial" w:hAnsi="Arial" w:cs="Arial"/>
          <w:sz w:val="20"/>
          <w:szCs w:val="20"/>
          <w:lang w:val="en-US"/>
        </w:rPr>
        <w:t xml:space="preserve"> more than 40 partners and 150 legal professionals work from four offices located across the region. Our Dubai office acts as a central hub for our regional operations that include offices in </w:t>
      </w:r>
      <w:bookmarkStart w:id="1" w:name="_Hlk79080437"/>
      <w:r w:rsidRPr="0084207C">
        <w:rPr>
          <w:rFonts w:ascii="Arial" w:hAnsi="Arial" w:cs="Arial"/>
          <w:sz w:val="20"/>
          <w:szCs w:val="20"/>
          <w:lang w:val="en-US"/>
        </w:rPr>
        <w:t xml:space="preserve">Abu Dhabi in the UAE, Doha in </w:t>
      </w:r>
      <w:proofErr w:type="gramStart"/>
      <w:r w:rsidRPr="0084207C">
        <w:rPr>
          <w:rFonts w:ascii="Arial" w:hAnsi="Arial" w:cs="Arial"/>
          <w:sz w:val="20"/>
          <w:szCs w:val="20"/>
          <w:lang w:val="en-US"/>
        </w:rPr>
        <w:t>Qatar</w:t>
      </w:r>
      <w:proofErr w:type="gramEnd"/>
      <w:r w:rsidRPr="0084207C">
        <w:rPr>
          <w:rFonts w:ascii="Arial" w:hAnsi="Arial" w:cs="Arial"/>
          <w:sz w:val="20"/>
          <w:szCs w:val="20"/>
          <w:lang w:val="en-US"/>
        </w:rPr>
        <w:t xml:space="preserve"> and Riyadh in Saudi Arabia</w:t>
      </w:r>
      <w:bookmarkEnd w:id="1"/>
      <w:r w:rsidRPr="0084207C">
        <w:rPr>
          <w:rFonts w:ascii="Arial" w:hAnsi="Arial" w:cs="Arial"/>
          <w:sz w:val="20"/>
          <w:szCs w:val="20"/>
          <w:lang w:val="en-US"/>
        </w:rPr>
        <w:t xml:space="preserve">. Our large regional presence enables us to support our clients across the full spectrum of their corporate and commercial needs throughout the GCC (Gulf Cooperation Council) and wider Levant. </w:t>
      </w:r>
    </w:p>
    <w:p w14:paraId="11F8D34D" w14:textId="70E9999A" w:rsidR="000A6E58" w:rsidRDefault="000A6E58" w:rsidP="000A6E58">
      <w:pPr>
        <w:rPr>
          <w:rFonts w:ascii="Arial" w:hAnsi="Arial" w:cs="Arial"/>
          <w:sz w:val="20"/>
          <w:szCs w:val="20"/>
          <w:lang w:val="en-US"/>
        </w:rPr>
      </w:pPr>
      <w:r w:rsidRPr="0084207C">
        <w:rPr>
          <w:rFonts w:ascii="Arial" w:hAnsi="Arial" w:cs="Arial"/>
          <w:sz w:val="20"/>
          <w:szCs w:val="20"/>
          <w:lang w:val="en-US"/>
        </w:rPr>
        <w:lastRenderedPageBreak/>
        <w:t xml:space="preserve">Our deep sector knowledge covers insurance, energy, transport, infrastructure, marine and trade as well as aviation, education, </w:t>
      </w:r>
      <w:r w:rsidR="003F4DD1" w:rsidRPr="0084207C">
        <w:rPr>
          <w:rFonts w:ascii="Arial" w:hAnsi="Arial" w:cs="Arial"/>
          <w:sz w:val="20"/>
          <w:szCs w:val="20"/>
          <w:lang w:val="en-US"/>
        </w:rPr>
        <w:t>defense</w:t>
      </w:r>
      <w:r w:rsidRPr="0084207C">
        <w:rPr>
          <w:rFonts w:ascii="Arial" w:hAnsi="Arial" w:cs="Arial"/>
          <w:sz w:val="20"/>
          <w:szCs w:val="20"/>
          <w:lang w:val="en-US"/>
        </w:rPr>
        <w:t xml:space="preserve">, finance, healthcare, </w:t>
      </w:r>
      <w:proofErr w:type="gramStart"/>
      <w:r w:rsidRPr="0084207C">
        <w:rPr>
          <w:rFonts w:ascii="Arial" w:hAnsi="Arial" w:cs="Arial"/>
          <w:sz w:val="20"/>
          <w:szCs w:val="20"/>
          <w:lang w:val="en-US"/>
        </w:rPr>
        <w:t>hospitality</w:t>
      </w:r>
      <w:proofErr w:type="gramEnd"/>
      <w:r w:rsidRPr="0084207C">
        <w:rPr>
          <w:rFonts w:ascii="Arial" w:hAnsi="Arial" w:cs="Arial"/>
          <w:sz w:val="20"/>
          <w:szCs w:val="20"/>
          <w:lang w:val="en-US"/>
        </w:rPr>
        <w:t xml:space="preserve"> and technology.</w:t>
      </w:r>
    </w:p>
    <w:p w14:paraId="11CEE8BA" w14:textId="77777777" w:rsidR="000A6E58" w:rsidRPr="00493D62" w:rsidRDefault="000A6E58" w:rsidP="000A6E58">
      <w:pPr>
        <w:rPr>
          <w:rFonts w:ascii="Arial" w:hAnsi="Arial" w:cs="Arial"/>
          <w:sz w:val="20"/>
          <w:szCs w:val="20"/>
          <w:lang w:val="en-US"/>
        </w:rPr>
      </w:pPr>
      <w:r w:rsidRPr="00493D62">
        <w:rPr>
          <w:rFonts w:ascii="Arial" w:hAnsi="Arial" w:cs="Arial"/>
          <w:sz w:val="20"/>
          <w:szCs w:val="20"/>
          <w:lang w:val="en-US"/>
        </w:rPr>
        <w:t>*</w:t>
      </w:r>
      <w:proofErr w:type="gramStart"/>
      <w:r w:rsidRPr="00493D62">
        <w:rPr>
          <w:rFonts w:ascii="Arial" w:hAnsi="Arial" w:cs="Arial"/>
          <w:sz w:val="20"/>
          <w:szCs w:val="20"/>
          <w:lang w:val="en-US"/>
        </w:rPr>
        <w:t>includes</w:t>
      </w:r>
      <w:proofErr w:type="gramEnd"/>
      <w:r w:rsidRPr="00493D62">
        <w:rPr>
          <w:rFonts w:ascii="Arial" w:hAnsi="Arial" w:cs="Arial"/>
          <w:sz w:val="20"/>
          <w:szCs w:val="20"/>
          <w:lang w:val="en-US"/>
        </w:rPr>
        <w:t xml:space="preserve"> associated offices.</w:t>
      </w:r>
    </w:p>
    <w:p w14:paraId="49C2D115" w14:textId="77777777" w:rsidR="000A6E58" w:rsidRDefault="000A6E58" w:rsidP="000A6E58">
      <w:pPr>
        <w:rPr>
          <w:rFonts w:eastAsia="Times New Roman"/>
        </w:rPr>
      </w:pPr>
    </w:p>
    <w:p w14:paraId="7FDBD32F" w14:textId="2F41B487" w:rsidR="000A6E58" w:rsidRDefault="000A6E58" w:rsidP="00F96CC3">
      <w:pPr>
        <w:spacing w:after="180" w:line="240" w:lineRule="auto"/>
        <w:jc w:val="both"/>
        <w:rPr>
          <w:rFonts w:ascii="Arial" w:hAnsi="Arial" w:cs="Arial"/>
          <w:b/>
          <w:color w:val="00667D" w:themeColor="accent3"/>
          <w:sz w:val="24"/>
        </w:rPr>
      </w:pPr>
    </w:p>
    <w:p w14:paraId="0A27E8AC" w14:textId="4C16DEB3" w:rsidR="00D22090" w:rsidRDefault="00D22090" w:rsidP="00F96CC3">
      <w:pPr>
        <w:spacing w:after="180" w:line="240" w:lineRule="auto"/>
        <w:jc w:val="both"/>
        <w:rPr>
          <w:rFonts w:ascii="Arial" w:hAnsi="Arial" w:cs="Arial"/>
        </w:rPr>
      </w:pPr>
    </w:p>
    <w:sectPr w:rsidR="00D22090" w:rsidSect="00330E42">
      <w:headerReference w:type="default" r:id="rId10"/>
      <w:headerReference w:type="first" r:id="rId11"/>
      <w:footerReference w:type="first" r:id="rId12"/>
      <w:pgSz w:w="11906" w:h="16838"/>
      <w:pgMar w:top="2552" w:right="1440" w:bottom="1440" w:left="144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B27B" w14:textId="77777777" w:rsidR="00330E42" w:rsidRDefault="00330E42" w:rsidP="00142AEC">
      <w:pPr>
        <w:spacing w:after="0" w:line="240" w:lineRule="auto"/>
      </w:pPr>
      <w:r>
        <w:separator/>
      </w:r>
    </w:p>
  </w:endnote>
  <w:endnote w:type="continuationSeparator" w:id="0">
    <w:p w14:paraId="5A5550C1" w14:textId="77777777" w:rsidR="00330E42" w:rsidRDefault="00330E42" w:rsidP="0014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ecilia LT Std Light">
    <w:panose1 w:val="02060503040505020204"/>
    <w:charset w:val="00"/>
    <w:family w:val="roman"/>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A272" w14:textId="77777777" w:rsidR="006B107D" w:rsidRDefault="00116109" w:rsidP="00116109">
    <w:pPr>
      <w:pStyle w:val="Footer"/>
      <w:rPr>
        <w:rFonts w:ascii="Caecilia LT Std Light" w:hAnsi="Caecilia LT Std Light"/>
        <w:color w:val="00667D" w:themeColor="accent3"/>
        <w:sz w:val="18"/>
        <w:szCs w:val="18"/>
      </w:rPr>
    </w:pPr>
    <w:r w:rsidRPr="00116109">
      <w:rPr>
        <w:rFonts w:ascii="Caecilia LT Std Light" w:hAnsi="Caecilia LT Std Light"/>
        <w:color w:val="00667D" w:themeColor="accent3"/>
        <w:sz w:val="18"/>
        <w:szCs w:val="18"/>
      </w:rPr>
      <w:t>At Clyde &amp; Co we view diversity as critical to the international nature of our business and have created a working environment where people from different backgrounds can thrive.  It is the Firm's policy to treat all employees and job applicants fairly and equally regardless of their gender, gender identity, marital or civil partnership status, race, colour, national or ethnic origin, social or economic background, disability, religious belief, sexual orientation, or age.</w:t>
    </w:r>
  </w:p>
  <w:p w14:paraId="750EC222" w14:textId="77777777" w:rsidR="00116109" w:rsidRDefault="00116109" w:rsidP="00116109">
    <w:pPr>
      <w:pStyle w:val="Footer"/>
      <w:rPr>
        <w:rFonts w:ascii="Caecilia LT Std Light" w:hAnsi="Caecilia LT Std Light"/>
        <w:color w:val="00667D" w:themeColor="accent3"/>
        <w:sz w:val="18"/>
        <w:szCs w:val="18"/>
      </w:rPr>
    </w:pPr>
  </w:p>
  <w:p w14:paraId="523A8092" w14:textId="77777777" w:rsidR="00116109" w:rsidRPr="005615DC" w:rsidRDefault="00116109" w:rsidP="00116109">
    <w:pPr>
      <w:pStyle w:val="Footer"/>
      <w:rPr>
        <w:rFonts w:ascii="Caecilia LT Std Light" w:hAnsi="Caecilia LT Std Light"/>
        <w:color w:val="00667D" w:themeColor="accent3"/>
        <w:sz w:val="18"/>
        <w:szCs w:val="18"/>
      </w:rPr>
    </w:pPr>
    <w:r w:rsidRPr="005615DC">
      <w:rPr>
        <w:rFonts w:ascii="Caecilia LT Std Light" w:hAnsi="Caecilia LT Std Light"/>
        <w:color w:val="00667D" w:themeColor="accent3"/>
        <w:sz w:val="18"/>
        <w:szCs w:val="18"/>
      </w:rPr>
      <w:t xml:space="preserve">Please consider the environment before printing this job description. </w:t>
    </w:r>
  </w:p>
  <w:p w14:paraId="2963425F" w14:textId="77777777" w:rsidR="00116109" w:rsidRPr="00116109" w:rsidRDefault="00116109" w:rsidP="00116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DA26" w14:textId="77777777" w:rsidR="00330E42" w:rsidRDefault="00330E42" w:rsidP="00142AEC">
      <w:pPr>
        <w:spacing w:after="0" w:line="240" w:lineRule="auto"/>
      </w:pPr>
      <w:r>
        <w:separator/>
      </w:r>
    </w:p>
  </w:footnote>
  <w:footnote w:type="continuationSeparator" w:id="0">
    <w:p w14:paraId="055D20D9" w14:textId="77777777" w:rsidR="00330E42" w:rsidRDefault="00330E42" w:rsidP="00142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0BD4" w14:textId="77777777" w:rsidR="00F96CC3" w:rsidRDefault="00F96CC3" w:rsidP="00F96CC3">
    <w:pPr>
      <w:pStyle w:val="Header"/>
      <w:tabs>
        <w:tab w:val="clear" w:pos="4513"/>
        <w:tab w:val="clear" w:pos="9026"/>
        <w:tab w:val="left" w:pos="6916"/>
      </w:tabs>
    </w:pPr>
    <w:r w:rsidRPr="00EF43B2">
      <w:rPr>
        <w:noProof/>
        <w:lang w:eastAsia="en-GB"/>
      </w:rPr>
      <w:drawing>
        <wp:anchor distT="0" distB="0" distL="114300" distR="114300" simplePos="0" relativeHeight="251667456" behindDoc="0" locked="0" layoutInCell="1" allowOverlap="1" wp14:anchorId="085F7E46" wp14:editId="527C084A">
          <wp:simplePos x="0" y="0"/>
          <wp:positionH relativeFrom="column">
            <wp:posOffset>4359910</wp:posOffset>
          </wp:positionH>
          <wp:positionV relativeFrom="paragraph">
            <wp:posOffset>64250</wp:posOffset>
          </wp:positionV>
          <wp:extent cx="1990800" cy="370800"/>
          <wp:effectExtent l="0" t="0" r="0" b="0"/>
          <wp:wrapNone/>
          <wp:docPr id="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370800"/>
                  </a:xfrm>
                  <a:prstGeom prst="rect">
                    <a:avLst/>
                  </a:prstGeom>
                </pic:spPr>
              </pic:pic>
            </a:graphicData>
          </a:graphic>
          <wp14:sizeRelH relativeFrom="page">
            <wp14:pctWidth>0</wp14:pctWidth>
          </wp14:sizeRelH>
          <wp14:sizeRelV relativeFrom="page">
            <wp14:pctHeight>0</wp14:pctHeight>
          </wp14:sizeRelV>
        </wp:anchor>
      </w:drawing>
    </w:r>
    <w:r w:rsidRPr="00916F50">
      <w:rPr>
        <w:noProof/>
        <w:lang w:eastAsia="en-GB"/>
      </w:rPr>
      <mc:AlternateContent>
        <mc:Choice Requires="wpg">
          <w:drawing>
            <wp:anchor distT="0" distB="0" distL="114300" distR="114300" simplePos="0" relativeHeight="251669504" behindDoc="0" locked="0" layoutInCell="1" allowOverlap="1" wp14:anchorId="7B56D5F2" wp14:editId="4D5AA7AA">
              <wp:simplePos x="0" y="0"/>
              <wp:positionH relativeFrom="column">
                <wp:posOffset>-514985</wp:posOffset>
              </wp:positionH>
              <wp:positionV relativeFrom="paragraph">
                <wp:posOffset>-133350</wp:posOffset>
              </wp:positionV>
              <wp:extent cx="7153200" cy="252000"/>
              <wp:effectExtent l="0" t="0" r="10160" b="0"/>
              <wp:wrapNone/>
              <wp:docPr id="9" name="Group 97"/>
              <wp:cNvGraphicFramePr/>
              <a:graphic xmlns:a="http://schemas.openxmlformats.org/drawingml/2006/main">
                <a:graphicData uri="http://schemas.microsoft.com/office/word/2010/wordprocessingGroup">
                  <wpg:wgp>
                    <wpg:cNvGrpSpPr/>
                    <wpg:grpSpPr>
                      <a:xfrm>
                        <a:off x="0" y="0"/>
                        <a:ext cx="7153200" cy="252000"/>
                        <a:chOff x="0" y="0"/>
                        <a:chExt cx="7151836" cy="252000"/>
                      </a:xfrm>
                    </wpg:grpSpPr>
                    <wps:wsp>
                      <wps:cNvPr id="10" name="Straight Connector 10"/>
                      <wps:cNvCnPr/>
                      <wps:spPr>
                        <a:xfrm flipH="1">
                          <a:off x="2" y="0"/>
                          <a:ext cx="7151834"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cNvPr id="11" name="Group 11"/>
                      <wpg:cNvGrpSpPr/>
                      <wpg:grpSpPr>
                        <a:xfrm>
                          <a:off x="0" y="0"/>
                          <a:ext cx="252000" cy="252000"/>
                          <a:chOff x="0" y="0"/>
                          <a:chExt cx="1008000" cy="1008000"/>
                        </a:xfrm>
                        <a:solidFill>
                          <a:schemeClr val="tx1"/>
                        </a:solidFill>
                      </wpg:grpSpPr>
                      <wps:wsp>
                        <wps:cNvPr id="13" name="Rectangle 13"/>
                        <wps:cNvSpPr/>
                        <wps:spPr>
                          <a:xfrm>
                            <a:off x="0" y="0"/>
                            <a:ext cx="216000" cy="10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tangle 14"/>
                        <wps:cNvSpPr/>
                        <wps:spPr>
                          <a:xfrm rot="5400000">
                            <a:off x="396000" y="-396000"/>
                            <a:ext cx="216000" cy="10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0C2DADA" id="Group 97" o:spid="_x0000_s1026" style="position:absolute;margin-left:-40.55pt;margin-top:-10.5pt;width:563.25pt;height:19.85pt;z-index:251669504;mso-width-relative:margin;mso-height-relative:margin" coordsize="7151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">
              <v:line id="Straight Connector 10" o:spid="_x0000_s1027" style="position:absolute;flip:x;visibility:visible;mso-wrap-style:square" from="0,0" to="71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" strokecolor="white [3212]" strokeweight=".5pt">
                <v:stroke joinstyle="miter"/>
              </v:line>
              <v:group id="Group 11" o:spid="_x0000_s1028" style="position:absolute;width:2520;height:2520" coordsize="10080,1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3" o:spid="_x0000_s1029" style="position:absolute;width:216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" fillcolor="white [3212]" stroked="f" strokeweight="1pt"/>
                <v:rect id="Rectangle 14" o:spid="_x0000_s1030" style="position:absolute;left:3960;top:-3960;width:2160;height:100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" fillcolor="white [3212]" stroked="f" strokeweight="1pt"/>
              </v:group>
            </v:group>
          </w:pict>
        </mc:Fallback>
      </mc:AlternateContent>
    </w:r>
    <w:r w:rsidRPr="00916F50">
      <w:rPr>
        <w:noProof/>
        <w:lang w:eastAsia="en-GB"/>
      </w:rPr>
      <mc:AlternateContent>
        <mc:Choice Requires="wps">
          <w:drawing>
            <wp:anchor distT="0" distB="0" distL="114300" distR="114300" simplePos="0" relativeHeight="251665408" behindDoc="1" locked="0" layoutInCell="1" allowOverlap="1" wp14:anchorId="29DEFD40" wp14:editId="6AA64794">
              <wp:simplePos x="0" y="0"/>
              <wp:positionH relativeFrom="column">
                <wp:posOffset>-917575</wp:posOffset>
              </wp:positionH>
              <wp:positionV relativeFrom="paragraph">
                <wp:posOffset>-444385</wp:posOffset>
              </wp:positionV>
              <wp:extent cx="7560000" cy="1529715"/>
              <wp:effectExtent l="0" t="0" r="3175" b="0"/>
              <wp:wrapNone/>
              <wp:docPr id="7" name="Rectangle 95"/>
              <wp:cNvGraphicFramePr/>
              <a:graphic xmlns:a="http://schemas.openxmlformats.org/drawingml/2006/main">
                <a:graphicData uri="http://schemas.microsoft.com/office/word/2010/wordprocessingShape">
                  <wps:wsp>
                    <wps:cNvSpPr/>
                    <wps:spPr>
                      <a:xfrm>
                        <a:off x="0" y="0"/>
                        <a:ext cx="7560000" cy="1529715"/>
                      </a:xfrm>
                      <a:prstGeom prst="rect">
                        <a:avLst/>
                      </a:prstGeom>
                      <a:solidFill>
                        <a:srgbClr val="00677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288E13D1" id="Rectangle 95" o:spid="_x0000_s1026" style="position:absolute;margin-left:-72.25pt;margin-top:-35pt;width:595.3pt;height:120.4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" fillcolor="#00677f" stroked="f" strokeweight="1p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F1B8" w14:textId="77777777" w:rsidR="00142AEC" w:rsidRDefault="00D93D9F">
    <w:pPr>
      <w:pStyle w:val="Header"/>
    </w:pPr>
    <w:r>
      <w:rPr>
        <w:noProof/>
        <w:lang w:eastAsia="en-GB"/>
      </w:rPr>
      <mc:AlternateContent>
        <mc:Choice Requires="wpg">
          <w:drawing>
            <wp:anchor distT="0" distB="0" distL="114300" distR="114300" simplePos="0" relativeHeight="251663360" behindDoc="0" locked="0" layoutInCell="1" allowOverlap="1" wp14:anchorId="0814F5F9" wp14:editId="272D18F1">
              <wp:simplePos x="0" y="0"/>
              <wp:positionH relativeFrom="column">
                <wp:posOffset>-918308</wp:posOffset>
              </wp:positionH>
              <wp:positionV relativeFrom="paragraph">
                <wp:posOffset>-466725</wp:posOffset>
              </wp:positionV>
              <wp:extent cx="7560000" cy="1529715"/>
              <wp:effectExtent l="0" t="0" r="3175" b="0"/>
              <wp:wrapNone/>
              <wp:docPr id="17" name="Group 17"/>
              <wp:cNvGraphicFramePr/>
              <a:graphic xmlns:a="http://schemas.openxmlformats.org/drawingml/2006/main">
                <a:graphicData uri="http://schemas.microsoft.com/office/word/2010/wordprocessingGroup">
                  <wpg:wgp>
                    <wpg:cNvGrpSpPr/>
                    <wpg:grpSpPr>
                      <a:xfrm>
                        <a:off x="0" y="0"/>
                        <a:ext cx="7560000" cy="1529715"/>
                        <a:chOff x="0" y="0"/>
                        <a:chExt cx="7560000" cy="1529715"/>
                      </a:xfrm>
                    </wpg:grpSpPr>
                    <wps:wsp>
                      <wps:cNvPr id="1" name="Rectangle 95"/>
                      <wps:cNvSpPr/>
                      <wps:spPr>
                        <a:xfrm>
                          <a:off x="0" y="0"/>
                          <a:ext cx="7560000" cy="1529715"/>
                        </a:xfrm>
                        <a:prstGeom prst="rect">
                          <a:avLst/>
                        </a:prstGeom>
                        <a:solidFill>
                          <a:srgbClr val="0067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2293F8" w14:textId="77777777" w:rsidR="00D93D9F" w:rsidRDefault="00D93D9F" w:rsidP="00D93D9F">
                            <w:pPr>
                              <w:ind w:left="720" w:firstLine="720"/>
                              <w:jc w:val="both"/>
                              <w:rPr>
                                <w:rFonts w:ascii="Arial" w:hAnsi="Arial" w:cs="Arial"/>
                                <w:b/>
                                <w:color w:val="FFFFFF" w:themeColor="background1"/>
                                <w:sz w:val="24"/>
                                <w:szCs w:val="24"/>
                              </w:rPr>
                            </w:pPr>
                          </w:p>
                          <w:p w14:paraId="31935056" w14:textId="77777777" w:rsidR="00D93D9F" w:rsidRDefault="00D93D9F" w:rsidP="00D93D9F">
                            <w:pPr>
                              <w:ind w:left="720" w:firstLine="720"/>
                              <w:jc w:val="both"/>
                              <w:rPr>
                                <w:rFonts w:ascii="Arial" w:hAnsi="Arial" w:cs="Arial"/>
                                <w:b/>
                                <w:color w:val="FFFFFF" w:themeColor="background1"/>
                                <w:sz w:val="24"/>
                                <w:szCs w:val="24"/>
                              </w:rPr>
                            </w:pPr>
                          </w:p>
                          <w:p w14:paraId="7B7DB267" w14:textId="77777777" w:rsidR="00D93D9F" w:rsidRDefault="00D93D9F" w:rsidP="00D93D9F">
                            <w:pPr>
                              <w:ind w:left="720" w:firstLine="720"/>
                              <w:jc w:val="both"/>
                              <w:rPr>
                                <w:rFonts w:ascii="Arial" w:hAnsi="Arial" w:cs="Arial"/>
                                <w:b/>
                                <w:color w:val="FFFFFF" w:themeColor="background1"/>
                                <w:sz w:val="24"/>
                                <w:szCs w:val="24"/>
                              </w:rPr>
                            </w:pPr>
                          </w:p>
                          <w:p w14:paraId="20321E58" w14:textId="0F6AA44E" w:rsidR="00D93D9F" w:rsidRPr="00BD6904" w:rsidRDefault="00D93D9F" w:rsidP="00D93D9F">
                            <w:pPr>
                              <w:ind w:left="720" w:firstLine="556"/>
                              <w:jc w:val="both"/>
                              <w:rPr>
                                <w:rFonts w:ascii="Arial" w:hAnsi="Arial" w:cs="Arial"/>
                                <w:b/>
                                <w:color w:val="FF0000"/>
                                <w:sz w:val="24"/>
                                <w:szCs w:val="24"/>
                              </w:rPr>
                            </w:pPr>
                            <w:r w:rsidRPr="00BD6904">
                              <w:rPr>
                                <w:rFonts w:ascii="Arial" w:hAnsi="Arial" w:cs="Arial"/>
                                <w:b/>
                                <w:color w:val="FFFFFF" w:themeColor="background1"/>
                                <w:sz w:val="24"/>
                                <w:szCs w:val="24"/>
                              </w:rPr>
                              <w:t xml:space="preserve">Job Description | </w:t>
                            </w:r>
                            <w:r w:rsidR="00A25897">
                              <w:rPr>
                                <w:rFonts w:ascii="Arial" w:hAnsi="Arial" w:cs="Arial"/>
                                <w:b/>
                                <w:color w:val="FFFFFF" w:themeColor="background1"/>
                                <w:sz w:val="24"/>
                                <w:szCs w:val="24"/>
                              </w:rPr>
                              <w:t>Re</w:t>
                            </w:r>
                            <w:r w:rsidR="00DC7351">
                              <w:rPr>
                                <w:rFonts w:ascii="Arial" w:hAnsi="Arial" w:cs="Arial"/>
                                <w:b/>
                                <w:color w:val="FFFFFF" w:themeColor="background1"/>
                                <w:sz w:val="24"/>
                                <w:szCs w:val="24"/>
                              </w:rPr>
                              <w:t xml:space="preserve">gional Finance Assistant Manager </w:t>
                            </w:r>
                            <w:r w:rsidR="003F4DD1">
                              <w:rPr>
                                <w:rFonts w:ascii="Arial" w:hAnsi="Arial" w:cs="Arial"/>
                                <w:b/>
                                <w:color w:val="FFFFFF" w:themeColor="background1"/>
                                <w:sz w:val="24"/>
                                <w:szCs w:val="24"/>
                              </w:rPr>
                              <w:t xml:space="preserve"> </w:t>
                            </w:r>
                            <w:r w:rsidR="00143098">
                              <w:rPr>
                                <w:rFonts w:ascii="Arial" w:hAnsi="Arial" w:cs="Arial"/>
                                <w:b/>
                                <w:color w:val="FFFFFF" w:themeColor="background1"/>
                                <w:sz w:val="24"/>
                                <w:szCs w:val="24"/>
                              </w:rPr>
                              <w:t xml:space="preserve"> </w:t>
                            </w:r>
                          </w:p>
                          <w:p w14:paraId="3DC2D270" w14:textId="77777777" w:rsidR="00D93D9F" w:rsidRDefault="00D93D9F" w:rsidP="00D93D9F">
                            <w:pPr>
                              <w:jc w:val="center"/>
                            </w:pPr>
                          </w:p>
                        </w:txbxContent>
                      </wps:txbx>
                      <wps:bodyPr rtlCol="0" anchor="ctr"/>
                    </wps:wsp>
                    <pic:pic xmlns:pic="http://schemas.openxmlformats.org/drawingml/2006/picture">
                      <pic:nvPicPr>
                        <pic:cNvPr id="16" name="Picture 9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6593" y="518746"/>
                          <a:ext cx="1987061" cy="369277"/>
                        </a:xfrm>
                        <a:prstGeom prst="rect">
                          <a:avLst/>
                        </a:prstGeom>
                      </pic:spPr>
                    </pic:pic>
                    <wpg:grpSp>
                      <wpg:cNvPr id="98" name="Group 97"/>
                      <wpg:cNvGrpSpPr/>
                      <wpg:grpSpPr>
                        <a:xfrm>
                          <a:off x="386862" y="316523"/>
                          <a:ext cx="7151370" cy="251460"/>
                          <a:chOff x="0" y="0"/>
                          <a:chExt cx="7151836" cy="252000"/>
                        </a:xfrm>
                      </wpg:grpSpPr>
                      <wps:wsp>
                        <wps:cNvPr id="2" name="Straight Connector 2"/>
                        <wps:cNvCnPr/>
                        <wps:spPr>
                          <a:xfrm flipH="1">
                            <a:off x="2" y="0"/>
                            <a:ext cx="7151834"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cNvPr id="3" name="Group 3"/>
                        <wpg:cNvGrpSpPr/>
                        <wpg:grpSpPr>
                          <a:xfrm>
                            <a:off x="0" y="0"/>
                            <a:ext cx="252000" cy="252000"/>
                            <a:chOff x="0" y="0"/>
                            <a:chExt cx="1008000" cy="1008000"/>
                          </a:xfrm>
                          <a:solidFill>
                            <a:schemeClr val="tx1"/>
                          </a:solidFill>
                        </wpg:grpSpPr>
                        <wps:wsp>
                          <wps:cNvPr id="4" name="Rectangle 4"/>
                          <wps:cNvSpPr/>
                          <wps:spPr>
                            <a:xfrm>
                              <a:off x="0" y="0"/>
                              <a:ext cx="216000" cy="10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5"/>
                          <wps:cNvSpPr/>
                          <wps:spPr>
                            <a:xfrm rot="5400000">
                              <a:off x="396000" y="-396000"/>
                              <a:ext cx="216000" cy="10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wgp>
                </a:graphicData>
              </a:graphic>
            </wp:anchor>
          </w:drawing>
        </mc:Choice>
        <mc:Fallback>
          <w:pict>
            <v:group w14:anchorId="0814F5F9" id="Group 17" o:spid="_x0000_s1026" style="position:absolute;margin-left:-72.3pt;margin-top:-36.75pt;width:595.3pt;height:120.45pt;z-index:251663360" coordsize="75600,15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">
              <v:rect id="Rectangle 95" o:spid="_x0000_s1027" style="position:absolute;width:75600;height:15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" fillcolor="#00677f" stroked="f" strokeweight="1pt">
                <v:textbox>
                  <w:txbxContent>
                    <w:p w14:paraId="082293F8" w14:textId="77777777" w:rsidR="00D93D9F" w:rsidRDefault="00D93D9F" w:rsidP="00D93D9F">
                      <w:pPr>
                        <w:ind w:left="720" w:firstLine="720"/>
                        <w:jc w:val="both"/>
                        <w:rPr>
                          <w:rFonts w:ascii="Arial" w:hAnsi="Arial" w:cs="Arial"/>
                          <w:b/>
                          <w:color w:val="FFFFFF" w:themeColor="background1"/>
                          <w:sz w:val="24"/>
                          <w:szCs w:val="24"/>
                        </w:rPr>
                      </w:pPr>
                    </w:p>
                    <w:p w14:paraId="31935056" w14:textId="77777777" w:rsidR="00D93D9F" w:rsidRDefault="00D93D9F" w:rsidP="00D93D9F">
                      <w:pPr>
                        <w:ind w:left="720" w:firstLine="720"/>
                        <w:jc w:val="both"/>
                        <w:rPr>
                          <w:rFonts w:ascii="Arial" w:hAnsi="Arial" w:cs="Arial"/>
                          <w:b/>
                          <w:color w:val="FFFFFF" w:themeColor="background1"/>
                          <w:sz w:val="24"/>
                          <w:szCs w:val="24"/>
                        </w:rPr>
                      </w:pPr>
                    </w:p>
                    <w:p w14:paraId="7B7DB267" w14:textId="77777777" w:rsidR="00D93D9F" w:rsidRDefault="00D93D9F" w:rsidP="00D93D9F">
                      <w:pPr>
                        <w:ind w:left="720" w:firstLine="720"/>
                        <w:jc w:val="both"/>
                        <w:rPr>
                          <w:rFonts w:ascii="Arial" w:hAnsi="Arial" w:cs="Arial"/>
                          <w:b/>
                          <w:color w:val="FFFFFF" w:themeColor="background1"/>
                          <w:sz w:val="24"/>
                          <w:szCs w:val="24"/>
                        </w:rPr>
                      </w:pPr>
                    </w:p>
                    <w:p w14:paraId="20321E58" w14:textId="0F6AA44E" w:rsidR="00D93D9F" w:rsidRPr="00BD6904" w:rsidRDefault="00D93D9F" w:rsidP="00D93D9F">
                      <w:pPr>
                        <w:ind w:left="720" w:firstLine="556"/>
                        <w:jc w:val="both"/>
                        <w:rPr>
                          <w:rFonts w:ascii="Arial" w:hAnsi="Arial" w:cs="Arial"/>
                          <w:b/>
                          <w:color w:val="FF0000"/>
                          <w:sz w:val="24"/>
                          <w:szCs w:val="24"/>
                        </w:rPr>
                      </w:pPr>
                      <w:r w:rsidRPr="00BD6904">
                        <w:rPr>
                          <w:rFonts w:ascii="Arial" w:hAnsi="Arial" w:cs="Arial"/>
                          <w:b/>
                          <w:color w:val="FFFFFF" w:themeColor="background1"/>
                          <w:sz w:val="24"/>
                          <w:szCs w:val="24"/>
                        </w:rPr>
                        <w:t xml:space="preserve">Job Description | </w:t>
                      </w:r>
                      <w:r w:rsidR="00A25897">
                        <w:rPr>
                          <w:rFonts w:ascii="Arial" w:hAnsi="Arial" w:cs="Arial"/>
                          <w:b/>
                          <w:color w:val="FFFFFF" w:themeColor="background1"/>
                          <w:sz w:val="24"/>
                          <w:szCs w:val="24"/>
                        </w:rPr>
                        <w:t>Re</w:t>
                      </w:r>
                      <w:r w:rsidR="00DC7351">
                        <w:rPr>
                          <w:rFonts w:ascii="Arial" w:hAnsi="Arial" w:cs="Arial"/>
                          <w:b/>
                          <w:color w:val="FFFFFF" w:themeColor="background1"/>
                          <w:sz w:val="24"/>
                          <w:szCs w:val="24"/>
                        </w:rPr>
                        <w:t xml:space="preserve">gional Finance Assistant Manager </w:t>
                      </w:r>
                      <w:r w:rsidR="003F4DD1">
                        <w:rPr>
                          <w:rFonts w:ascii="Arial" w:hAnsi="Arial" w:cs="Arial"/>
                          <w:b/>
                          <w:color w:val="FFFFFF" w:themeColor="background1"/>
                          <w:sz w:val="24"/>
                          <w:szCs w:val="24"/>
                        </w:rPr>
                        <w:t xml:space="preserve"> </w:t>
                      </w:r>
                      <w:r w:rsidR="00143098">
                        <w:rPr>
                          <w:rFonts w:ascii="Arial" w:hAnsi="Arial" w:cs="Arial"/>
                          <w:b/>
                          <w:color w:val="FFFFFF" w:themeColor="background1"/>
                          <w:sz w:val="24"/>
                          <w:szCs w:val="24"/>
                        </w:rPr>
                        <w:t xml:space="preserve"> </w:t>
                      </w:r>
                    </w:p>
                    <w:p w14:paraId="3DC2D270" w14:textId="77777777" w:rsidR="00D93D9F" w:rsidRDefault="00D93D9F" w:rsidP="00D93D9F">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8" type="#_x0000_t75" style="position:absolute;left:52665;top:5187;width:19871;height:3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">
                <v:imagedata r:id="rId2" o:title=""/>
              </v:shape>
              <v:group id="Group 97" o:spid="_x0000_s1029" style="position:absolute;left:3868;top:3165;width:71514;height:2514" coordsize="7151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line id="Straight Connector 2" o:spid="_x0000_s1030" style="position:absolute;flip:x;visibility:visible;mso-wrap-style:square" from="0,0" to="71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" strokecolor="white [3212]" strokeweight=".5pt">
                  <v:stroke joinstyle="miter"/>
                </v:line>
                <v:group id="Group 3" o:spid="_x0000_s1031" style="position:absolute;width:2520;height:2520" coordsize="10080,1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width:216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rect id="Rectangle 5" o:spid="_x0000_s1033" style="position:absolute;left:3960;top:-3960;width:2160;height:100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" fillcolor="white [3212]" stroked="f" strokeweight="1pt"/>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A39"/>
    <w:multiLevelType w:val="hybridMultilevel"/>
    <w:tmpl w:val="DA3E2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4999"/>
    <w:multiLevelType w:val="hybridMultilevel"/>
    <w:tmpl w:val="5582B2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17687"/>
    <w:multiLevelType w:val="hybridMultilevel"/>
    <w:tmpl w:val="49FE12BC"/>
    <w:lvl w:ilvl="0" w:tplc="3AE8314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8172E"/>
    <w:multiLevelType w:val="hybridMultilevel"/>
    <w:tmpl w:val="07FE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A222C"/>
    <w:multiLevelType w:val="multilevel"/>
    <w:tmpl w:val="30C8E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E01E2"/>
    <w:multiLevelType w:val="hybridMultilevel"/>
    <w:tmpl w:val="E1ECB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5D731D"/>
    <w:multiLevelType w:val="hybridMultilevel"/>
    <w:tmpl w:val="CFAC73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05906"/>
    <w:multiLevelType w:val="hybridMultilevel"/>
    <w:tmpl w:val="0F185BF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347DC"/>
    <w:multiLevelType w:val="multilevel"/>
    <w:tmpl w:val="09765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52AC1"/>
    <w:multiLevelType w:val="multilevel"/>
    <w:tmpl w:val="E474D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F527C"/>
    <w:multiLevelType w:val="multilevel"/>
    <w:tmpl w:val="3A7CF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155414F"/>
    <w:multiLevelType w:val="multilevel"/>
    <w:tmpl w:val="7C786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3C6F11"/>
    <w:multiLevelType w:val="hybridMultilevel"/>
    <w:tmpl w:val="7D22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C6372"/>
    <w:multiLevelType w:val="hybridMultilevel"/>
    <w:tmpl w:val="BF3CF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F019FA"/>
    <w:multiLevelType w:val="hybridMultilevel"/>
    <w:tmpl w:val="A9269F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27382"/>
    <w:multiLevelType w:val="hybridMultilevel"/>
    <w:tmpl w:val="49E4FEE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6" w15:restartNumberingAfterBreak="0">
    <w:nsid w:val="3DBA47F2"/>
    <w:multiLevelType w:val="multilevel"/>
    <w:tmpl w:val="AAF65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6C765B"/>
    <w:multiLevelType w:val="hybridMultilevel"/>
    <w:tmpl w:val="AE3603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D7D66F5"/>
    <w:multiLevelType w:val="hybridMultilevel"/>
    <w:tmpl w:val="44D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9F770F"/>
    <w:multiLevelType w:val="hybridMultilevel"/>
    <w:tmpl w:val="9856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507B5"/>
    <w:multiLevelType w:val="hybridMultilevel"/>
    <w:tmpl w:val="BCEE7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47B1D"/>
    <w:multiLevelType w:val="hybridMultilevel"/>
    <w:tmpl w:val="8F1482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72557"/>
    <w:multiLevelType w:val="hybridMultilevel"/>
    <w:tmpl w:val="7E5274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F87F62"/>
    <w:multiLevelType w:val="singleLevel"/>
    <w:tmpl w:val="88BC165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1057E1"/>
    <w:multiLevelType w:val="hybridMultilevel"/>
    <w:tmpl w:val="1B46B4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2E02A1"/>
    <w:multiLevelType w:val="hybridMultilevel"/>
    <w:tmpl w:val="F6E2B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BC1A6A"/>
    <w:multiLevelType w:val="hybridMultilevel"/>
    <w:tmpl w:val="22D8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1E47A6"/>
    <w:multiLevelType w:val="hybridMultilevel"/>
    <w:tmpl w:val="FDBA4B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7500036"/>
    <w:multiLevelType w:val="hybridMultilevel"/>
    <w:tmpl w:val="C4523886"/>
    <w:lvl w:ilvl="0" w:tplc="4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F75998"/>
    <w:multiLevelType w:val="hybridMultilevel"/>
    <w:tmpl w:val="1840A0A2"/>
    <w:lvl w:ilvl="0" w:tplc="BB3A4F9A">
      <w:start w:val="1"/>
      <w:numFmt w:val="bullet"/>
      <w:lvlText w:val=""/>
      <w:lvlJc w:val="left"/>
      <w:pPr>
        <w:ind w:left="720" w:hanging="360"/>
      </w:pPr>
      <w:rPr>
        <w:rFonts w:ascii="Symbol" w:hAnsi="Symbol" w:hint="default"/>
        <w:color w:val="00667D"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888951">
    <w:abstractNumId w:val="29"/>
  </w:num>
  <w:num w:numId="2" w16cid:durableId="2145466075">
    <w:abstractNumId w:val="19"/>
  </w:num>
  <w:num w:numId="3" w16cid:durableId="656425895">
    <w:abstractNumId w:val="26"/>
  </w:num>
  <w:num w:numId="4" w16cid:durableId="732200106">
    <w:abstractNumId w:val="7"/>
  </w:num>
  <w:num w:numId="5" w16cid:durableId="601650170">
    <w:abstractNumId w:val="0"/>
  </w:num>
  <w:num w:numId="6" w16cid:durableId="1280644289">
    <w:abstractNumId w:val="18"/>
  </w:num>
  <w:num w:numId="7" w16cid:durableId="365448533">
    <w:abstractNumId w:val="14"/>
  </w:num>
  <w:num w:numId="8" w16cid:durableId="492992799">
    <w:abstractNumId w:val="22"/>
  </w:num>
  <w:num w:numId="9" w16cid:durableId="1668049719">
    <w:abstractNumId w:val="20"/>
  </w:num>
  <w:num w:numId="10" w16cid:durableId="448011570">
    <w:abstractNumId w:val="24"/>
  </w:num>
  <w:num w:numId="11" w16cid:durableId="612858639">
    <w:abstractNumId w:val="6"/>
  </w:num>
  <w:num w:numId="12" w16cid:durableId="1841121639">
    <w:abstractNumId w:val="21"/>
  </w:num>
  <w:num w:numId="13" w16cid:durableId="1531995295">
    <w:abstractNumId w:val="2"/>
  </w:num>
  <w:num w:numId="14" w16cid:durableId="1384064179">
    <w:abstractNumId w:val="17"/>
  </w:num>
  <w:num w:numId="15" w16cid:durableId="16196031">
    <w:abstractNumId w:val="25"/>
  </w:num>
  <w:num w:numId="16" w16cid:durableId="1648974301">
    <w:abstractNumId w:val="28"/>
  </w:num>
  <w:num w:numId="17" w16cid:durableId="1247687865">
    <w:abstractNumId w:val="3"/>
  </w:num>
  <w:num w:numId="18" w16cid:durableId="56442693">
    <w:abstractNumId w:val="12"/>
  </w:num>
  <w:num w:numId="19" w16cid:durableId="1277520908">
    <w:abstractNumId w:val="5"/>
  </w:num>
  <w:num w:numId="20" w16cid:durableId="1160656785">
    <w:abstractNumId w:val="1"/>
  </w:num>
  <w:num w:numId="21" w16cid:durableId="1400134387">
    <w:abstractNumId w:val="23"/>
  </w:num>
  <w:num w:numId="22" w16cid:durableId="150222277">
    <w:abstractNumId w:val="27"/>
  </w:num>
  <w:num w:numId="23" w16cid:durableId="1582641078">
    <w:abstractNumId w:val="13"/>
  </w:num>
  <w:num w:numId="24" w16cid:durableId="819543350">
    <w:abstractNumId w:val="11"/>
  </w:num>
  <w:num w:numId="25" w16cid:durableId="1777754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5783538">
    <w:abstractNumId w:val="9"/>
  </w:num>
  <w:num w:numId="27" w16cid:durableId="40516676">
    <w:abstractNumId w:val="15"/>
  </w:num>
  <w:num w:numId="28" w16cid:durableId="765271311">
    <w:abstractNumId w:val="8"/>
  </w:num>
  <w:num w:numId="29" w16cid:durableId="1536187724">
    <w:abstractNumId w:val="16"/>
  </w:num>
  <w:num w:numId="30" w16cid:durableId="1736318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EC"/>
    <w:rsid w:val="0005672C"/>
    <w:rsid w:val="000762FE"/>
    <w:rsid w:val="000A6E58"/>
    <w:rsid w:val="000C36D8"/>
    <w:rsid w:val="00116109"/>
    <w:rsid w:val="00142182"/>
    <w:rsid w:val="00142AEC"/>
    <w:rsid w:val="00143098"/>
    <w:rsid w:val="00162513"/>
    <w:rsid w:val="00163BDC"/>
    <w:rsid w:val="002675AC"/>
    <w:rsid w:val="002E55F6"/>
    <w:rsid w:val="00330E42"/>
    <w:rsid w:val="003452F1"/>
    <w:rsid w:val="00366A67"/>
    <w:rsid w:val="00392BB9"/>
    <w:rsid w:val="003A01FC"/>
    <w:rsid w:val="003B43E5"/>
    <w:rsid w:val="003C132F"/>
    <w:rsid w:val="003F4DD1"/>
    <w:rsid w:val="004308DA"/>
    <w:rsid w:val="00440062"/>
    <w:rsid w:val="00455F0D"/>
    <w:rsid w:val="004938CF"/>
    <w:rsid w:val="004A1978"/>
    <w:rsid w:val="004B2A8E"/>
    <w:rsid w:val="004C0C5C"/>
    <w:rsid w:val="00507B81"/>
    <w:rsid w:val="00524A8E"/>
    <w:rsid w:val="005320C5"/>
    <w:rsid w:val="005944DE"/>
    <w:rsid w:val="005C2DB5"/>
    <w:rsid w:val="005E05C5"/>
    <w:rsid w:val="0061278A"/>
    <w:rsid w:val="00633893"/>
    <w:rsid w:val="00656FEF"/>
    <w:rsid w:val="006B107D"/>
    <w:rsid w:val="006C0111"/>
    <w:rsid w:val="006C3450"/>
    <w:rsid w:val="006C5445"/>
    <w:rsid w:val="006F7201"/>
    <w:rsid w:val="00715FCA"/>
    <w:rsid w:val="007346C5"/>
    <w:rsid w:val="007546AD"/>
    <w:rsid w:val="00766A66"/>
    <w:rsid w:val="00774488"/>
    <w:rsid w:val="00775F05"/>
    <w:rsid w:val="00786BC8"/>
    <w:rsid w:val="00794803"/>
    <w:rsid w:val="007D03CF"/>
    <w:rsid w:val="007D6719"/>
    <w:rsid w:val="007E201E"/>
    <w:rsid w:val="007F6EB4"/>
    <w:rsid w:val="008363C0"/>
    <w:rsid w:val="008B1369"/>
    <w:rsid w:val="008B79FB"/>
    <w:rsid w:val="008C0145"/>
    <w:rsid w:val="009847CD"/>
    <w:rsid w:val="009B2361"/>
    <w:rsid w:val="009D6FA6"/>
    <w:rsid w:val="00A0065E"/>
    <w:rsid w:val="00A219C8"/>
    <w:rsid w:val="00A240B2"/>
    <w:rsid w:val="00A25897"/>
    <w:rsid w:val="00A921DD"/>
    <w:rsid w:val="00AE418C"/>
    <w:rsid w:val="00B26596"/>
    <w:rsid w:val="00B3494E"/>
    <w:rsid w:val="00B407CE"/>
    <w:rsid w:val="00B55BCA"/>
    <w:rsid w:val="00B621F5"/>
    <w:rsid w:val="00B908E8"/>
    <w:rsid w:val="00BD01DF"/>
    <w:rsid w:val="00BD6904"/>
    <w:rsid w:val="00BE40F0"/>
    <w:rsid w:val="00C63EBA"/>
    <w:rsid w:val="00CC26E2"/>
    <w:rsid w:val="00D22090"/>
    <w:rsid w:val="00D51AE1"/>
    <w:rsid w:val="00D93D9F"/>
    <w:rsid w:val="00DC7351"/>
    <w:rsid w:val="00E046ED"/>
    <w:rsid w:val="00E50578"/>
    <w:rsid w:val="00E65AD9"/>
    <w:rsid w:val="00EB6262"/>
    <w:rsid w:val="00EE5BFC"/>
    <w:rsid w:val="00F22ED0"/>
    <w:rsid w:val="00F263CA"/>
    <w:rsid w:val="00F61ECF"/>
    <w:rsid w:val="00F62B3C"/>
    <w:rsid w:val="00F93747"/>
    <w:rsid w:val="00F96CC3"/>
    <w:rsid w:val="00FC437F"/>
    <w:rsid w:val="00FE4CCB"/>
    <w:rsid w:val="00FE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F76EC"/>
  <w15:docId w15:val="{B0A6E519-6735-41AC-A3A3-C368F2D6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AEC"/>
  </w:style>
  <w:style w:type="paragraph" w:styleId="Footer">
    <w:name w:val="footer"/>
    <w:basedOn w:val="Normal"/>
    <w:link w:val="FooterChar"/>
    <w:uiPriority w:val="99"/>
    <w:unhideWhenUsed/>
    <w:rsid w:val="00142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AEC"/>
  </w:style>
  <w:style w:type="paragraph" w:styleId="ListParagraph">
    <w:name w:val="List Paragraph"/>
    <w:basedOn w:val="Normal"/>
    <w:uiPriority w:val="34"/>
    <w:qFormat/>
    <w:rsid w:val="006B107D"/>
    <w:pPr>
      <w:ind w:left="720"/>
      <w:contextualSpacing/>
    </w:pPr>
  </w:style>
  <w:style w:type="paragraph" w:styleId="BalloonText">
    <w:name w:val="Balloon Text"/>
    <w:basedOn w:val="Normal"/>
    <w:link w:val="BalloonTextChar"/>
    <w:uiPriority w:val="99"/>
    <w:semiHidden/>
    <w:unhideWhenUsed/>
    <w:rsid w:val="00142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182"/>
    <w:rPr>
      <w:rFonts w:ascii="Segoe UI" w:hAnsi="Segoe UI" w:cs="Segoe UI"/>
      <w:sz w:val="18"/>
      <w:szCs w:val="18"/>
    </w:rPr>
  </w:style>
  <w:style w:type="paragraph" w:styleId="NormalWeb">
    <w:name w:val="Normal (Web)"/>
    <w:basedOn w:val="Normal"/>
    <w:uiPriority w:val="99"/>
    <w:semiHidden/>
    <w:unhideWhenUsed/>
    <w:rsid w:val="000A6E58"/>
    <w:pPr>
      <w:spacing w:before="100" w:beforeAutospacing="1" w:after="100" w:afterAutospacing="1" w:line="240" w:lineRule="auto"/>
    </w:pPr>
    <w:rPr>
      <w:rFonts w:ascii="Calibri" w:hAnsi="Calibri" w:cs="Calibri"/>
      <w:lang w:val="en-AE" w:eastAsia="en-AE"/>
    </w:rPr>
  </w:style>
  <w:style w:type="character" w:styleId="Strong">
    <w:name w:val="Strong"/>
    <w:basedOn w:val="DefaultParagraphFont"/>
    <w:uiPriority w:val="22"/>
    <w:qFormat/>
    <w:rsid w:val="000A6E58"/>
    <w:rPr>
      <w:b/>
      <w:bCs/>
    </w:rPr>
  </w:style>
  <w:style w:type="paragraph" w:styleId="BodyText">
    <w:name w:val="Body Text"/>
    <w:basedOn w:val="Normal"/>
    <w:link w:val="BodyTextChar"/>
    <w:semiHidden/>
    <w:unhideWhenUsed/>
    <w:rsid w:val="001430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43098"/>
    <w:rPr>
      <w:rFonts w:ascii="Times New Roman" w:eastAsia="Times New Roman" w:hAnsi="Times New Roman" w:cs="Times New Roman"/>
      <w:sz w:val="24"/>
      <w:szCs w:val="24"/>
      <w:lang w:val="en-US"/>
    </w:rPr>
  </w:style>
  <w:style w:type="character" w:customStyle="1" w:styleId="hgkelc">
    <w:name w:val="hgkelc"/>
    <w:basedOn w:val="DefaultParagraphFont"/>
    <w:rsid w:val="00FC437F"/>
  </w:style>
  <w:style w:type="character" w:customStyle="1" w:styleId="kx21rb">
    <w:name w:val="kx21rb"/>
    <w:basedOn w:val="DefaultParagraphFont"/>
    <w:rsid w:val="00FC437F"/>
  </w:style>
  <w:style w:type="character" w:customStyle="1" w:styleId="NoSpacingChar">
    <w:name w:val="No Spacing Char"/>
    <w:basedOn w:val="DefaultParagraphFont"/>
    <w:link w:val="NoSpacing"/>
    <w:uiPriority w:val="1"/>
    <w:locked/>
    <w:rsid w:val="00FC437F"/>
    <w:rPr>
      <w:rFonts w:eastAsiaTheme="minorEastAsia" w:cs="Calibri"/>
      <w:lang w:val="en-US"/>
    </w:rPr>
  </w:style>
  <w:style w:type="paragraph" w:styleId="NoSpacing">
    <w:name w:val="No Spacing"/>
    <w:link w:val="NoSpacingChar"/>
    <w:uiPriority w:val="1"/>
    <w:qFormat/>
    <w:rsid w:val="00FC437F"/>
    <w:pPr>
      <w:spacing w:after="0" w:line="240" w:lineRule="auto"/>
    </w:pPr>
    <w:rPr>
      <w:rFonts w:eastAsiaTheme="minorEastAsia"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3236">
      <w:bodyDiv w:val="1"/>
      <w:marLeft w:val="0"/>
      <w:marRight w:val="0"/>
      <w:marTop w:val="0"/>
      <w:marBottom w:val="0"/>
      <w:divBdr>
        <w:top w:val="none" w:sz="0" w:space="0" w:color="auto"/>
        <w:left w:val="none" w:sz="0" w:space="0" w:color="auto"/>
        <w:bottom w:val="none" w:sz="0" w:space="0" w:color="auto"/>
        <w:right w:val="none" w:sz="0" w:space="0" w:color="auto"/>
      </w:divBdr>
      <w:divsChild>
        <w:div w:id="1143931227">
          <w:marLeft w:val="274"/>
          <w:marRight w:val="0"/>
          <w:marTop w:val="0"/>
          <w:marBottom w:val="0"/>
          <w:divBdr>
            <w:top w:val="none" w:sz="0" w:space="0" w:color="auto"/>
            <w:left w:val="none" w:sz="0" w:space="0" w:color="auto"/>
            <w:bottom w:val="none" w:sz="0" w:space="0" w:color="auto"/>
            <w:right w:val="none" w:sz="0" w:space="0" w:color="auto"/>
          </w:divBdr>
        </w:div>
      </w:divsChild>
    </w:div>
    <w:div w:id="44256735">
      <w:bodyDiv w:val="1"/>
      <w:marLeft w:val="0"/>
      <w:marRight w:val="0"/>
      <w:marTop w:val="0"/>
      <w:marBottom w:val="0"/>
      <w:divBdr>
        <w:top w:val="none" w:sz="0" w:space="0" w:color="auto"/>
        <w:left w:val="none" w:sz="0" w:space="0" w:color="auto"/>
        <w:bottom w:val="none" w:sz="0" w:space="0" w:color="auto"/>
        <w:right w:val="none" w:sz="0" w:space="0" w:color="auto"/>
      </w:divBdr>
    </w:div>
    <w:div w:id="195584266">
      <w:bodyDiv w:val="1"/>
      <w:marLeft w:val="0"/>
      <w:marRight w:val="0"/>
      <w:marTop w:val="0"/>
      <w:marBottom w:val="0"/>
      <w:divBdr>
        <w:top w:val="none" w:sz="0" w:space="0" w:color="auto"/>
        <w:left w:val="none" w:sz="0" w:space="0" w:color="auto"/>
        <w:bottom w:val="none" w:sz="0" w:space="0" w:color="auto"/>
        <w:right w:val="none" w:sz="0" w:space="0" w:color="auto"/>
      </w:divBdr>
    </w:div>
    <w:div w:id="213084140">
      <w:bodyDiv w:val="1"/>
      <w:marLeft w:val="0"/>
      <w:marRight w:val="0"/>
      <w:marTop w:val="0"/>
      <w:marBottom w:val="0"/>
      <w:divBdr>
        <w:top w:val="none" w:sz="0" w:space="0" w:color="auto"/>
        <w:left w:val="none" w:sz="0" w:space="0" w:color="auto"/>
        <w:bottom w:val="none" w:sz="0" w:space="0" w:color="auto"/>
        <w:right w:val="none" w:sz="0" w:space="0" w:color="auto"/>
      </w:divBdr>
    </w:div>
    <w:div w:id="270554513">
      <w:bodyDiv w:val="1"/>
      <w:marLeft w:val="0"/>
      <w:marRight w:val="0"/>
      <w:marTop w:val="0"/>
      <w:marBottom w:val="0"/>
      <w:divBdr>
        <w:top w:val="none" w:sz="0" w:space="0" w:color="auto"/>
        <w:left w:val="none" w:sz="0" w:space="0" w:color="auto"/>
        <w:bottom w:val="none" w:sz="0" w:space="0" w:color="auto"/>
        <w:right w:val="none" w:sz="0" w:space="0" w:color="auto"/>
      </w:divBdr>
    </w:div>
    <w:div w:id="318386495">
      <w:bodyDiv w:val="1"/>
      <w:marLeft w:val="0"/>
      <w:marRight w:val="0"/>
      <w:marTop w:val="0"/>
      <w:marBottom w:val="0"/>
      <w:divBdr>
        <w:top w:val="none" w:sz="0" w:space="0" w:color="auto"/>
        <w:left w:val="none" w:sz="0" w:space="0" w:color="auto"/>
        <w:bottom w:val="none" w:sz="0" w:space="0" w:color="auto"/>
        <w:right w:val="none" w:sz="0" w:space="0" w:color="auto"/>
      </w:divBdr>
    </w:div>
    <w:div w:id="602494145">
      <w:bodyDiv w:val="1"/>
      <w:marLeft w:val="0"/>
      <w:marRight w:val="0"/>
      <w:marTop w:val="0"/>
      <w:marBottom w:val="0"/>
      <w:divBdr>
        <w:top w:val="none" w:sz="0" w:space="0" w:color="auto"/>
        <w:left w:val="none" w:sz="0" w:space="0" w:color="auto"/>
        <w:bottom w:val="none" w:sz="0" w:space="0" w:color="auto"/>
        <w:right w:val="none" w:sz="0" w:space="0" w:color="auto"/>
      </w:divBdr>
    </w:div>
    <w:div w:id="603540932">
      <w:bodyDiv w:val="1"/>
      <w:marLeft w:val="0"/>
      <w:marRight w:val="0"/>
      <w:marTop w:val="0"/>
      <w:marBottom w:val="0"/>
      <w:divBdr>
        <w:top w:val="none" w:sz="0" w:space="0" w:color="auto"/>
        <w:left w:val="none" w:sz="0" w:space="0" w:color="auto"/>
        <w:bottom w:val="none" w:sz="0" w:space="0" w:color="auto"/>
        <w:right w:val="none" w:sz="0" w:space="0" w:color="auto"/>
      </w:divBdr>
    </w:div>
    <w:div w:id="723331328">
      <w:bodyDiv w:val="1"/>
      <w:marLeft w:val="0"/>
      <w:marRight w:val="0"/>
      <w:marTop w:val="0"/>
      <w:marBottom w:val="0"/>
      <w:divBdr>
        <w:top w:val="none" w:sz="0" w:space="0" w:color="auto"/>
        <w:left w:val="none" w:sz="0" w:space="0" w:color="auto"/>
        <w:bottom w:val="none" w:sz="0" w:space="0" w:color="auto"/>
        <w:right w:val="none" w:sz="0" w:space="0" w:color="auto"/>
      </w:divBdr>
    </w:div>
    <w:div w:id="919371178">
      <w:bodyDiv w:val="1"/>
      <w:marLeft w:val="0"/>
      <w:marRight w:val="0"/>
      <w:marTop w:val="0"/>
      <w:marBottom w:val="0"/>
      <w:divBdr>
        <w:top w:val="none" w:sz="0" w:space="0" w:color="auto"/>
        <w:left w:val="none" w:sz="0" w:space="0" w:color="auto"/>
        <w:bottom w:val="none" w:sz="0" w:space="0" w:color="auto"/>
        <w:right w:val="none" w:sz="0" w:space="0" w:color="auto"/>
      </w:divBdr>
    </w:div>
    <w:div w:id="971134870">
      <w:bodyDiv w:val="1"/>
      <w:marLeft w:val="0"/>
      <w:marRight w:val="0"/>
      <w:marTop w:val="0"/>
      <w:marBottom w:val="0"/>
      <w:divBdr>
        <w:top w:val="none" w:sz="0" w:space="0" w:color="auto"/>
        <w:left w:val="none" w:sz="0" w:space="0" w:color="auto"/>
        <w:bottom w:val="none" w:sz="0" w:space="0" w:color="auto"/>
        <w:right w:val="none" w:sz="0" w:space="0" w:color="auto"/>
      </w:divBdr>
    </w:div>
    <w:div w:id="991330284">
      <w:bodyDiv w:val="1"/>
      <w:marLeft w:val="0"/>
      <w:marRight w:val="0"/>
      <w:marTop w:val="0"/>
      <w:marBottom w:val="0"/>
      <w:divBdr>
        <w:top w:val="none" w:sz="0" w:space="0" w:color="auto"/>
        <w:left w:val="none" w:sz="0" w:space="0" w:color="auto"/>
        <w:bottom w:val="none" w:sz="0" w:space="0" w:color="auto"/>
        <w:right w:val="none" w:sz="0" w:space="0" w:color="auto"/>
      </w:divBdr>
    </w:div>
    <w:div w:id="1158303275">
      <w:bodyDiv w:val="1"/>
      <w:marLeft w:val="0"/>
      <w:marRight w:val="0"/>
      <w:marTop w:val="0"/>
      <w:marBottom w:val="0"/>
      <w:divBdr>
        <w:top w:val="none" w:sz="0" w:space="0" w:color="auto"/>
        <w:left w:val="none" w:sz="0" w:space="0" w:color="auto"/>
        <w:bottom w:val="none" w:sz="0" w:space="0" w:color="auto"/>
        <w:right w:val="none" w:sz="0" w:space="0" w:color="auto"/>
      </w:divBdr>
    </w:div>
    <w:div w:id="1355381019">
      <w:bodyDiv w:val="1"/>
      <w:marLeft w:val="0"/>
      <w:marRight w:val="0"/>
      <w:marTop w:val="0"/>
      <w:marBottom w:val="0"/>
      <w:divBdr>
        <w:top w:val="none" w:sz="0" w:space="0" w:color="auto"/>
        <w:left w:val="none" w:sz="0" w:space="0" w:color="auto"/>
        <w:bottom w:val="none" w:sz="0" w:space="0" w:color="auto"/>
        <w:right w:val="none" w:sz="0" w:space="0" w:color="auto"/>
      </w:divBdr>
    </w:div>
    <w:div w:id="1365594375">
      <w:bodyDiv w:val="1"/>
      <w:marLeft w:val="0"/>
      <w:marRight w:val="0"/>
      <w:marTop w:val="0"/>
      <w:marBottom w:val="0"/>
      <w:divBdr>
        <w:top w:val="none" w:sz="0" w:space="0" w:color="auto"/>
        <w:left w:val="none" w:sz="0" w:space="0" w:color="auto"/>
        <w:bottom w:val="none" w:sz="0" w:space="0" w:color="auto"/>
        <w:right w:val="none" w:sz="0" w:space="0" w:color="auto"/>
      </w:divBdr>
    </w:div>
    <w:div w:id="1374965986">
      <w:bodyDiv w:val="1"/>
      <w:marLeft w:val="0"/>
      <w:marRight w:val="0"/>
      <w:marTop w:val="0"/>
      <w:marBottom w:val="0"/>
      <w:divBdr>
        <w:top w:val="none" w:sz="0" w:space="0" w:color="auto"/>
        <w:left w:val="none" w:sz="0" w:space="0" w:color="auto"/>
        <w:bottom w:val="none" w:sz="0" w:space="0" w:color="auto"/>
        <w:right w:val="none" w:sz="0" w:space="0" w:color="auto"/>
      </w:divBdr>
    </w:div>
    <w:div w:id="1733506996">
      <w:bodyDiv w:val="1"/>
      <w:marLeft w:val="0"/>
      <w:marRight w:val="0"/>
      <w:marTop w:val="0"/>
      <w:marBottom w:val="0"/>
      <w:divBdr>
        <w:top w:val="none" w:sz="0" w:space="0" w:color="auto"/>
        <w:left w:val="none" w:sz="0" w:space="0" w:color="auto"/>
        <w:bottom w:val="none" w:sz="0" w:space="0" w:color="auto"/>
        <w:right w:val="none" w:sz="0" w:space="0" w:color="auto"/>
      </w:divBdr>
    </w:div>
    <w:div w:id="1743789935">
      <w:bodyDiv w:val="1"/>
      <w:marLeft w:val="0"/>
      <w:marRight w:val="0"/>
      <w:marTop w:val="0"/>
      <w:marBottom w:val="0"/>
      <w:divBdr>
        <w:top w:val="none" w:sz="0" w:space="0" w:color="auto"/>
        <w:left w:val="none" w:sz="0" w:space="0" w:color="auto"/>
        <w:bottom w:val="none" w:sz="0" w:space="0" w:color="auto"/>
        <w:right w:val="none" w:sz="0" w:space="0" w:color="auto"/>
      </w:divBdr>
    </w:div>
    <w:div w:id="1904484487">
      <w:bodyDiv w:val="1"/>
      <w:marLeft w:val="0"/>
      <w:marRight w:val="0"/>
      <w:marTop w:val="0"/>
      <w:marBottom w:val="0"/>
      <w:divBdr>
        <w:top w:val="none" w:sz="0" w:space="0" w:color="auto"/>
        <w:left w:val="none" w:sz="0" w:space="0" w:color="auto"/>
        <w:bottom w:val="none" w:sz="0" w:space="0" w:color="auto"/>
        <w:right w:val="none" w:sz="0" w:space="0" w:color="auto"/>
      </w:divBdr>
    </w:div>
    <w:div w:id="1949697184">
      <w:bodyDiv w:val="1"/>
      <w:marLeft w:val="0"/>
      <w:marRight w:val="0"/>
      <w:marTop w:val="0"/>
      <w:marBottom w:val="0"/>
      <w:divBdr>
        <w:top w:val="none" w:sz="0" w:space="0" w:color="auto"/>
        <w:left w:val="none" w:sz="0" w:space="0" w:color="auto"/>
        <w:bottom w:val="none" w:sz="0" w:space="0" w:color="auto"/>
        <w:right w:val="none" w:sz="0" w:space="0" w:color="auto"/>
      </w:divBdr>
    </w:div>
    <w:div w:id="212842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Clyde &amp; Co.">
      <a:dk1>
        <a:srgbClr val="32363F"/>
      </a:dk1>
      <a:lt1>
        <a:srgbClr val="FFFFFF"/>
      </a:lt1>
      <a:dk2>
        <a:srgbClr val="0E2D6D"/>
      </a:dk2>
      <a:lt2>
        <a:srgbClr val="FEFFFF"/>
      </a:lt2>
      <a:accent1>
        <a:srgbClr val="EC751A"/>
      </a:accent1>
      <a:accent2>
        <a:srgbClr val="004129"/>
      </a:accent2>
      <a:accent3>
        <a:srgbClr val="00667D"/>
      </a:accent3>
      <a:accent4>
        <a:srgbClr val="4E0A55"/>
      </a:accent4>
      <a:accent5>
        <a:srgbClr val="830055"/>
      </a:accent5>
      <a:accent6>
        <a:srgbClr val="0E2D6D"/>
      </a:accent6>
      <a:hlink>
        <a:srgbClr val="EC751A"/>
      </a:hlink>
      <a:folHlink>
        <a:srgbClr val="919191"/>
      </a:folHlink>
    </a:clrScheme>
    <a:fontScheme name="Clyde &amp; Co.">
      <a:majorFont>
        <a:latin typeface="Caecilia LT Std Light"/>
        <a:ea typeface=""/>
        <a:cs typeface=""/>
      </a:majorFont>
      <a:minorFont>
        <a:latin typeface="Caecilia LT St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amp;C LANDSCAPE A4_TRUE TYPE" id="{E974A9F2-C3C2-784A-8C1A-8F242ED6B82D}" vid="{5C9318AE-E0C8-BF44-8D47-EEE7EAAF60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 M E R O ! 2 9 8 2 9 5 9 7 . 1 < / d o c u m e n t i d >  
     < s e n d e r i d > S T O C K B Z < / s e n d e r i d >  
     < s e n d e r e m a i l > Z I T A . S T O C K B R I D G E @ C L Y D E C O . A E < / s e n d e r e m a i l >  
     < l a s t m o d i f i e d > 2 0 2 2 - 1 1 - 0 9 T 1 5 : 0 6 : 0 0 . 0 0 0 0 0 0 0 + 0 4 : 0 0 < / l a s t m o d i f i e d >  
     < d a t a b a s e > M E R O < / d a t a b a s e >  
 < / p r o p e r t i e s > 
</file>

<file path=customXml/itemProps1.xml><?xml version="1.0" encoding="utf-8"?>
<ds:datastoreItem xmlns:ds="http://schemas.openxmlformats.org/officeDocument/2006/customXml" ds:itemID="{319AA9C0-9E8C-4F18-AEDA-DA5CD3A9B533}">
  <ds:schemaRefs>
    <ds:schemaRef ds:uri="http://schemas.openxmlformats.org/officeDocument/2006/bibliography"/>
  </ds:schemaRefs>
</ds:datastoreItem>
</file>

<file path=customXml/itemProps2.xml><?xml version="1.0" encoding="utf-8"?>
<ds:datastoreItem xmlns:ds="http://schemas.openxmlformats.org/officeDocument/2006/customXml" ds:itemID="{E28B01E8-6446-4332-8A2C-7E53AF0FAD7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734</Words>
  <Characters>4469</Characters>
  <Application>Microsoft Office Word</Application>
  <DocSecurity>0</DocSecurity>
  <Lines>85</Lines>
  <Paragraphs>53</Paragraphs>
  <ScaleCrop>false</ScaleCrop>
  <HeadingPairs>
    <vt:vector size="2" baseType="variant">
      <vt:variant>
        <vt:lpstr>Title</vt:lpstr>
      </vt:variant>
      <vt:variant>
        <vt:i4>1</vt:i4>
      </vt:variant>
    </vt:vector>
  </HeadingPairs>
  <TitlesOfParts>
    <vt:vector size="1" baseType="lpstr">
      <vt:lpstr/>
    </vt:vector>
  </TitlesOfParts>
  <Company>Clyde &amp; Co</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hollowc</dc:creator>
  <cp:lastModifiedBy>Chanandin, Nadia</cp:lastModifiedBy>
  <cp:revision>3</cp:revision>
  <cp:lastPrinted>2022-11-09T11:06:00Z</cp:lastPrinted>
  <dcterms:created xsi:type="dcterms:W3CDTF">2024-04-15T10:10:00Z</dcterms:created>
  <dcterms:modified xsi:type="dcterms:W3CDTF">2024-04-15T10:42:00Z</dcterms:modified>
</cp:coreProperties>
</file>